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E0" w:rsidRPr="002E2DE0" w:rsidRDefault="002E2DE0" w:rsidP="002E2DE0">
      <w:pPr>
        <w:rPr>
          <w:rFonts w:ascii="Times New Roman" w:hAnsi="Times New Roman" w:cs="Times New Roman"/>
          <w:sz w:val="28"/>
          <w:szCs w:val="28"/>
        </w:rPr>
      </w:pPr>
      <w:r w:rsidRPr="002E2DE0">
        <w:rPr>
          <w:rFonts w:ascii="Times New Roman" w:hAnsi="Times New Roman" w:cs="Times New Roman"/>
          <w:sz w:val="28"/>
          <w:szCs w:val="28"/>
        </w:rPr>
        <w:t>Профилактика педикулеза</w:t>
      </w:r>
    </w:p>
    <w:p w:rsidR="002E2DE0" w:rsidRPr="002E2DE0" w:rsidRDefault="002E2DE0" w:rsidP="002E2DE0">
      <w:r w:rsidRPr="002E2DE0">
        <w:drawing>
          <wp:inline distT="0" distB="0" distL="0" distR="0">
            <wp:extent cx="2578706" cy="1828716"/>
            <wp:effectExtent l="0" t="0" r="0" b="635"/>
            <wp:docPr id="3" name="Рисунок 3" descr="https://admin.cgon.ru/storage/upload/medialibrary/5b3b25803eac4ba0076b9cdb5de3b5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upload/medialibrary/5b3b25803eac4ba0076b9cdb5de3b5f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1" cy="183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E2DE0">
        <w:rPr>
          <w:rFonts w:ascii="Times New Roman" w:hAnsi="Times New Roman" w:cs="Times New Roman"/>
          <w:sz w:val="24"/>
          <w:szCs w:val="24"/>
        </w:rPr>
        <w:t>Мероприятия по профилактике педикулеза предусмотрены в СанПиН 3.2.3215-14 «Профилактика паразитарных болезней на территории Российской Федерации», утвержденные постановлением Главного государственного санитарного врача РФ от 22.08.2014 № 50 (далее – СанПиН 3.2.3215-14), и включают: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1) плановые осмотры населения;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2) обеспечение организованных коллективов (дошкольных образовательных организаций, детских домов, домов ребенка, стационарных организаций отдыха и оздоровления детей) сменным постельным бельем, средствами личной гигиены, дезинфекционными и моющими средствами.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Проведение осмотров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Осмотру на педикулез подлежат:</w:t>
      </w:r>
    </w:p>
    <w:p w:rsidR="002E2DE0" w:rsidRPr="002E2DE0" w:rsidRDefault="002E2DE0" w:rsidP="002E2D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дети, посещающие дошкольные образовательные организации – ежемесячно;</w:t>
      </w:r>
    </w:p>
    <w:p w:rsidR="002E2DE0" w:rsidRPr="002E2DE0" w:rsidRDefault="002E2DE0" w:rsidP="002E2D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учащиеся общеобразовательных и профессиональных образовательных организаций – 4 раза в год;</w:t>
      </w:r>
    </w:p>
    <w:p w:rsidR="002E2DE0" w:rsidRPr="002E2DE0" w:rsidRDefault="002E2DE0" w:rsidP="002E2D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учащиеся школ-интернатов, дети, проживающие в детских домах, домах ребенка, – в соответствии с законодательством РФ;</w:t>
      </w:r>
    </w:p>
    <w:p w:rsidR="002E2DE0" w:rsidRPr="002E2DE0" w:rsidRDefault="002E2DE0" w:rsidP="002E2D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дети, выезжающие на отдых в оздоровительные организации, – до отъезда;</w:t>
      </w:r>
    </w:p>
    <w:p w:rsidR="002E2DE0" w:rsidRPr="002E2DE0" w:rsidRDefault="002E2DE0" w:rsidP="002E2D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дети, находящиеся в детской оздоровительной организации, – еженедельно;</w:t>
      </w:r>
    </w:p>
    <w:p w:rsidR="002E2DE0" w:rsidRPr="002E2DE0" w:rsidRDefault="002E2DE0" w:rsidP="002E2D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больные, поступающие на стационарное лечение, – при поступлении и далее раз в 7 дней;</w:t>
      </w:r>
    </w:p>
    <w:p w:rsidR="002E2DE0" w:rsidRPr="002E2DE0" w:rsidRDefault="002E2DE0" w:rsidP="002E2D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амбулаторные больные – при обращении;</w:t>
      </w:r>
    </w:p>
    <w:p w:rsidR="002E2DE0" w:rsidRPr="002E2DE0" w:rsidRDefault="002E2DE0" w:rsidP="002E2D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работники организаций – при проведении диспансеризации и профилактических осмотров;</w:t>
      </w:r>
    </w:p>
    <w:p w:rsidR="002E2DE0" w:rsidRPr="002E2DE0" w:rsidRDefault="002E2DE0" w:rsidP="002E2D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некоторые другие категории лиц.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b/>
          <w:bCs/>
          <w:sz w:val="24"/>
          <w:szCs w:val="24"/>
          <w:u w:val="single"/>
        </w:rPr>
        <w:t>Важно 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 xml:space="preserve">При поступлении детей в дошкольную образовательную организацию проводится осмотр на педикулез. Если выявлены заболевшие дети, они направляются на санацию с отстранением от посещения детского сада. Прием детей после санации допускается при </w:t>
      </w:r>
      <w:r w:rsidRPr="002E2DE0">
        <w:rPr>
          <w:rFonts w:ascii="Times New Roman" w:hAnsi="Times New Roman" w:cs="Times New Roman"/>
          <w:sz w:val="24"/>
          <w:szCs w:val="24"/>
        </w:rPr>
        <w:lastRenderedPageBreak/>
        <w:t xml:space="preserve">наличии медицинской справки об отсутствии педикулеза (п. 13.5 СанПиН 3.2.3215-14). Обучающиеся на время проведения лечения отстраняются от посещения школы. Они могут быть допущены в общеобразовательные организации только после завершения комплекса лечебно-профилактических мероприятий с подтверждающей справкой от врача (п. 13.6 СанПиН 3.2.3215-14). Медицинский работник должен дать родителям рекомендации по обработке детей </w:t>
      </w:r>
      <w:proofErr w:type="spellStart"/>
      <w:r w:rsidRPr="002E2DE0">
        <w:rPr>
          <w:rFonts w:ascii="Times New Roman" w:hAnsi="Times New Roman" w:cs="Times New Roman"/>
          <w:sz w:val="24"/>
          <w:szCs w:val="24"/>
        </w:rPr>
        <w:t>педикулицидными</w:t>
      </w:r>
      <w:proofErr w:type="spellEnd"/>
      <w:r w:rsidRPr="002E2DE0">
        <w:rPr>
          <w:rFonts w:ascii="Times New Roman" w:hAnsi="Times New Roman" w:cs="Times New Roman"/>
          <w:sz w:val="24"/>
          <w:szCs w:val="24"/>
        </w:rPr>
        <w:t xml:space="preserve"> средствами в домашних условиях и проведению санитарной обработки помещения, вещей и постельных принадлежностей (п. 3.11 приложения 4 к приказу Минздрава России от 26.11.1998 № 342 "Об усилении мероприятий по профилактике эпидемического сыпного тифа и борьбе с педикулезом"; далее – Приказ № 342).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b/>
          <w:bCs/>
          <w:sz w:val="24"/>
          <w:szCs w:val="24"/>
          <w:u w:val="single"/>
        </w:rPr>
        <w:t>Внимание 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За лицами, контактировавшими с больным педикулезом, устанавливается медицинское наблюдение сроком на один месяц с проведением осмотров 1 раз в 10 дней с занесением результатов осмотра в журнал (п. 13.7 СанПиН 3.2.3215-14).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Для предотвращения появления педикулеза и его распространения в семье и коллективе необходимо осуществлять гигиенические мероприятия.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В их числе: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регулярное мытье тела;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смена и стирка нательного и постельного белья не реже одного раза в 7–10 дней или по мере загрязнения;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регулярная стрижка, ежедневное расчесывание волос индивидуальной расческой; систематическая чистка одежды, постельных принадлежностей и их опрятное содержание; регулярная уборка помещений и содержание в чистоте предметов обстановки (п. 4.1 приложения 4 к Приказу № 342).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b/>
          <w:bCs/>
          <w:sz w:val="24"/>
          <w:szCs w:val="24"/>
          <w:u w:val="single"/>
        </w:rPr>
        <w:t>Какие дезинфекционные мероприятия проводятся в очаге возникновения педикулеза? 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Педикулез – одно из наиболее распространенных в организованных детских коллективах заболеваний.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В целях его профилактики медицинский персонал проводит регулярный осмотр детей.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 xml:space="preserve">При обнаружении заболевания в образовательной организации об этом в обязательном порядке сообщают в органы </w:t>
      </w:r>
      <w:proofErr w:type="spellStart"/>
      <w:r w:rsidRPr="002E2DE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E2DE0">
        <w:rPr>
          <w:rFonts w:ascii="Times New Roman" w:hAnsi="Times New Roman" w:cs="Times New Roman"/>
          <w:sz w:val="24"/>
          <w:szCs w:val="24"/>
        </w:rPr>
        <w:t xml:space="preserve"> по месту жительства ребенка, расположения образовательной организации. Согласно методическим указаниям «Профилактика паразитарных болезней. Эпидемиологический надзор за паразитарными болезнями. МУ 3.2.1756-03», утвержденным Главным государственным санитарным врачом РФ 28.03.2003, к первоочередным мерам относятся изоляция выявленного ребенка и обследование контактных лиц. Обработку ребенка проводят родители. Медицинский работник образовательной организации должен дать им рекомендации и рассказать о существующих средствах обработки.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В очаге педикулеза осуществляется полный комплекс мероприятий по ликвидации выявленного заболевания и обработке помещения и поверхностей.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 xml:space="preserve">Работу начинают с приготовления дезинфицирующих растворов, которыми сначала обеззараживают уборочный инвентарь (веник, щетки, тряпки для уборки полов) путем его </w:t>
      </w:r>
      <w:r w:rsidRPr="002E2DE0">
        <w:rPr>
          <w:rFonts w:ascii="Times New Roman" w:hAnsi="Times New Roman" w:cs="Times New Roman"/>
          <w:sz w:val="24"/>
          <w:szCs w:val="24"/>
        </w:rPr>
        <w:lastRenderedPageBreak/>
        <w:t>погружения в дезинфицирующий раствор. Растворы обычно готовят в ведрах и тазах, применяемых для мытья полов. Эту посуду также орошают дезинфицирующим раствором снаружи. Затем приступают к орошению двери в помещение, где находились больные дети и полов в ближайших помещениях. В помещении, где присутствовали больные дети, последовательно обеззараживают белье (нательное, постельное и столовое), постельные принадлежности, игрушки.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 xml:space="preserve">Отбирают и укладывают в плотные, смоченные </w:t>
      </w:r>
      <w:proofErr w:type="spellStart"/>
      <w:r w:rsidRPr="002E2DE0">
        <w:rPr>
          <w:rFonts w:ascii="Times New Roman" w:hAnsi="Times New Roman" w:cs="Times New Roman"/>
          <w:sz w:val="24"/>
          <w:szCs w:val="24"/>
        </w:rPr>
        <w:t>дезраствором</w:t>
      </w:r>
      <w:proofErr w:type="spellEnd"/>
      <w:r w:rsidRPr="002E2DE0">
        <w:rPr>
          <w:rFonts w:ascii="Times New Roman" w:hAnsi="Times New Roman" w:cs="Times New Roman"/>
          <w:sz w:val="24"/>
          <w:szCs w:val="24"/>
        </w:rPr>
        <w:t xml:space="preserve"> мешки вещи, подлежащие камерной дезинфекции. Затем обеззараживают другие предметы, полы, стены, поверхности. После этого дезинфицируют соседние помещения и места общего пользования.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t>Требования к проведению дезинфекции регламентированы санитарно- эпидемиологическими правилами «Санитарно-эпидемиологические требования к организации и осуществлению дезинфекционной деятельности. СП 3.5.1378-03», утвержденные Главным государственным санитарным врачом РФ 07.06.2003.</w:t>
      </w:r>
    </w:p>
    <w:p w:rsidR="002E2DE0" w:rsidRPr="002E2DE0" w:rsidRDefault="002E2DE0" w:rsidP="002E2DE0">
      <w:pPr>
        <w:rPr>
          <w:rFonts w:ascii="Times New Roman" w:hAnsi="Times New Roman" w:cs="Times New Roman"/>
          <w:sz w:val="24"/>
          <w:szCs w:val="24"/>
        </w:rPr>
      </w:pPr>
      <w:r w:rsidRPr="002E2DE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318635" cy="3183890"/>
            <wp:effectExtent l="0" t="0" r="5715" b="0"/>
            <wp:docPr id="1" name="Рисунок 1" descr="https://admin.cgon.ru/storage/upload/medialibrary/66945cc54c9f17d0db1ea406b7485f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in.cgon.ru/storage/upload/medialibrary/66945cc54c9f17d0db1ea406b7485f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35" cy="31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901B1" w:rsidRPr="002E2DE0" w:rsidRDefault="009901B1">
      <w:pPr>
        <w:rPr>
          <w:rFonts w:ascii="Times New Roman" w:hAnsi="Times New Roman" w:cs="Times New Roman"/>
          <w:sz w:val="24"/>
          <w:szCs w:val="24"/>
        </w:rPr>
      </w:pPr>
    </w:p>
    <w:sectPr w:rsidR="009901B1" w:rsidRPr="002E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67F9F"/>
    <w:multiLevelType w:val="multilevel"/>
    <w:tmpl w:val="B8CC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E0"/>
    <w:rsid w:val="002E2DE0"/>
    <w:rsid w:val="0099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15A0"/>
  <w15:chartTrackingRefBased/>
  <w15:docId w15:val="{F13E01C9-6D32-400F-87EC-CED1D276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3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2022-08-04T08:22:00Z</dcterms:created>
  <dcterms:modified xsi:type="dcterms:W3CDTF">2022-08-04T08:26:00Z</dcterms:modified>
</cp:coreProperties>
</file>