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59981" w14:textId="77777777" w:rsidR="009B3368" w:rsidRPr="00693A17" w:rsidRDefault="009B3368" w:rsidP="009B3368">
      <w:pPr>
        <w:rPr>
          <w:sz w:val="44"/>
          <w:szCs w:val="44"/>
        </w:rPr>
      </w:pPr>
    </w:p>
    <w:p w14:paraId="54FEF288" w14:textId="77777777" w:rsidR="009B3368" w:rsidRPr="00693A17" w:rsidRDefault="009B3368" w:rsidP="009B3368">
      <w:pPr>
        <w:jc w:val="center"/>
      </w:pPr>
      <w:r w:rsidRPr="00693A17">
        <w:t xml:space="preserve">Дошкольное отделение структурного подразделения муниципального бюджетного общеобразовательного учреждения </w:t>
      </w:r>
      <w:proofErr w:type="gramStart"/>
      <w:r w:rsidRPr="00693A17">
        <w:t>« Стахановская</w:t>
      </w:r>
      <w:proofErr w:type="gramEnd"/>
      <w:r w:rsidRPr="00693A17">
        <w:t xml:space="preserve"> школа Первомайского района </w:t>
      </w:r>
    </w:p>
    <w:p w14:paraId="53AB313C" w14:textId="77777777" w:rsidR="009B3368" w:rsidRPr="00693A17" w:rsidRDefault="009B3368" w:rsidP="009B3368">
      <w:pPr>
        <w:jc w:val="center"/>
      </w:pPr>
      <w:r w:rsidRPr="00693A17">
        <w:t>Республики Крым»</w:t>
      </w:r>
    </w:p>
    <w:p w14:paraId="4E92C177" w14:textId="07308A0F" w:rsidR="0020588F" w:rsidRDefault="0020588F"/>
    <w:p w14:paraId="6C2D1EF7" w14:textId="1A09C871" w:rsidR="009B3368" w:rsidRPr="009B3368" w:rsidRDefault="009B3368" w:rsidP="009B3368"/>
    <w:p w14:paraId="045B614F" w14:textId="40B0C766" w:rsidR="009B3368" w:rsidRPr="009B3368" w:rsidRDefault="009B3368" w:rsidP="009B3368"/>
    <w:p w14:paraId="3A122E63" w14:textId="0600FD97" w:rsidR="009B3368" w:rsidRPr="00693A17" w:rsidRDefault="009B3368" w:rsidP="009B3368">
      <w:r>
        <w:t xml:space="preserve">РАССМОТРЕННО И ОДОБРЕННО                   </w:t>
      </w:r>
      <w:r w:rsidRPr="00693A17">
        <w:t>УТВЕРЖДЕНО</w:t>
      </w:r>
    </w:p>
    <w:p w14:paraId="668A4C1A" w14:textId="2E00E718" w:rsidR="009B3368" w:rsidRPr="00693A17" w:rsidRDefault="009B3368" w:rsidP="009B3368">
      <w:r>
        <w:t xml:space="preserve">На педагогическом совете                                    </w:t>
      </w:r>
      <w:r w:rsidRPr="00693A17">
        <w:t>Директор МБОУ «Стахановская школа»</w:t>
      </w:r>
    </w:p>
    <w:p w14:paraId="62966DDD" w14:textId="3A034C1D" w:rsidR="009B3368" w:rsidRPr="00693A17" w:rsidRDefault="009B3368" w:rsidP="009B3368">
      <w:r>
        <w:t xml:space="preserve">Протокол № </w:t>
      </w:r>
      <w:proofErr w:type="gramStart"/>
      <w:r w:rsidR="006804C0">
        <w:t>2</w:t>
      </w:r>
      <w:r w:rsidR="009D39C9">
        <w:t xml:space="preserve"> </w:t>
      </w:r>
      <w:r>
        <w:t xml:space="preserve"> от</w:t>
      </w:r>
      <w:proofErr w:type="gramEnd"/>
      <w:r>
        <w:t xml:space="preserve"> «</w:t>
      </w:r>
      <w:r w:rsidR="00FE1366">
        <w:t>2</w:t>
      </w:r>
      <w:r w:rsidR="006804C0">
        <w:t>2</w:t>
      </w:r>
      <w:r w:rsidR="009D39C9">
        <w:t xml:space="preserve"> </w:t>
      </w:r>
      <w:r>
        <w:t xml:space="preserve">» </w:t>
      </w:r>
      <w:r w:rsidR="006804C0">
        <w:t xml:space="preserve">мая </w:t>
      </w:r>
      <w:r>
        <w:t>202</w:t>
      </w:r>
      <w:r w:rsidR="005C2C8E">
        <w:t>6</w:t>
      </w:r>
      <w:r>
        <w:t xml:space="preserve">г.                        </w:t>
      </w:r>
      <w:r w:rsidRPr="00693A17">
        <w:t>___________________</w:t>
      </w:r>
      <w:proofErr w:type="spellStart"/>
      <w:r w:rsidRPr="00693A17">
        <w:t>Л.Н.Брабец</w:t>
      </w:r>
      <w:proofErr w:type="spellEnd"/>
    </w:p>
    <w:p w14:paraId="4001B11E" w14:textId="2C8009CC" w:rsidR="009B3368" w:rsidRPr="00693A17" w:rsidRDefault="009B3368" w:rsidP="009B3368">
      <w:r>
        <w:t xml:space="preserve">                                                                                 </w:t>
      </w:r>
      <w:proofErr w:type="gramStart"/>
      <w:r>
        <w:t>«</w:t>
      </w:r>
      <w:r w:rsidR="009D39C9">
        <w:t xml:space="preserve"> </w:t>
      </w:r>
      <w:r w:rsidR="00C645A4">
        <w:t>2</w:t>
      </w:r>
      <w:r w:rsidR="005C2C8E">
        <w:t>2</w:t>
      </w:r>
      <w:proofErr w:type="gramEnd"/>
      <w:r w:rsidR="009D39C9">
        <w:t xml:space="preserve"> </w:t>
      </w:r>
      <w:r>
        <w:t>» мая 202</w:t>
      </w:r>
      <w:r w:rsidR="005C2C8E">
        <w:t>6</w:t>
      </w:r>
      <w:r w:rsidRPr="00693A17">
        <w:t xml:space="preserve"> г.</w:t>
      </w:r>
    </w:p>
    <w:p w14:paraId="05383817" w14:textId="15AC3027" w:rsidR="009B3368" w:rsidRDefault="009B3368" w:rsidP="009B3368">
      <w:pPr>
        <w:tabs>
          <w:tab w:val="left" w:pos="6535"/>
        </w:tabs>
      </w:pPr>
    </w:p>
    <w:p w14:paraId="09C01174" w14:textId="286A34FB" w:rsidR="009B3368" w:rsidRPr="009B3368" w:rsidRDefault="009B3368" w:rsidP="009B3368"/>
    <w:p w14:paraId="0D7F509C" w14:textId="684438D3" w:rsidR="009B3368" w:rsidRPr="009B3368" w:rsidRDefault="009B3368" w:rsidP="009B3368"/>
    <w:p w14:paraId="1C44F3C9" w14:textId="1C492689" w:rsidR="009B3368" w:rsidRPr="009B3368" w:rsidRDefault="009B3368" w:rsidP="009B3368"/>
    <w:p w14:paraId="3D58184E" w14:textId="77A94D90" w:rsidR="009B3368" w:rsidRPr="009B3368" w:rsidRDefault="009B3368" w:rsidP="009B3368"/>
    <w:p w14:paraId="3511765D" w14:textId="79F69ABC" w:rsidR="009B3368" w:rsidRPr="009B3368" w:rsidRDefault="009B3368" w:rsidP="009B3368"/>
    <w:p w14:paraId="049B0D0B" w14:textId="4B502474" w:rsidR="009B3368" w:rsidRPr="009B3368" w:rsidRDefault="009B3368" w:rsidP="009B3368"/>
    <w:p w14:paraId="5C935E97" w14:textId="1CA0A8A4" w:rsidR="009B3368" w:rsidRDefault="009B3368" w:rsidP="009B3368"/>
    <w:p w14:paraId="2FE4D623" w14:textId="77777777" w:rsidR="000438FA" w:rsidRDefault="009B3368" w:rsidP="000438FA">
      <w:pPr>
        <w:tabs>
          <w:tab w:val="left" w:pos="2807"/>
        </w:tabs>
      </w:pPr>
      <w:r>
        <w:tab/>
      </w:r>
    </w:p>
    <w:p w14:paraId="78F7BB80" w14:textId="77777777" w:rsidR="000438FA" w:rsidRPr="000438FA" w:rsidRDefault="000438FA" w:rsidP="000438FA">
      <w:pPr>
        <w:jc w:val="center"/>
        <w:rPr>
          <w:b/>
          <w:sz w:val="28"/>
          <w:szCs w:val="28"/>
        </w:rPr>
      </w:pPr>
      <w:r w:rsidRPr="000438FA">
        <w:rPr>
          <w:b/>
          <w:sz w:val="28"/>
          <w:szCs w:val="28"/>
        </w:rPr>
        <w:t>Аналитическая справка</w:t>
      </w:r>
    </w:p>
    <w:p w14:paraId="52E125F2" w14:textId="02939FF9" w:rsidR="000438FA" w:rsidRPr="000438FA" w:rsidRDefault="000438FA" w:rsidP="000438FA">
      <w:pPr>
        <w:jc w:val="center"/>
        <w:rPr>
          <w:b/>
          <w:sz w:val="28"/>
          <w:szCs w:val="28"/>
        </w:rPr>
      </w:pPr>
      <w:r w:rsidRPr="000438FA">
        <w:rPr>
          <w:b/>
          <w:sz w:val="28"/>
          <w:szCs w:val="28"/>
        </w:rPr>
        <w:t>по итогам мониторинга достижения детьми планируемых результатов освоения общеобразовательной программы дошкольного образования</w:t>
      </w:r>
      <w:r w:rsidR="00993D92">
        <w:rPr>
          <w:b/>
          <w:sz w:val="28"/>
          <w:szCs w:val="28"/>
        </w:rPr>
        <w:t xml:space="preserve"> и анализ работы по реализации «Программы просвещения родителей (законных представителей) детей младенческого, раннего, дошкольного </w:t>
      </w:r>
      <w:proofErr w:type="gramStart"/>
      <w:r w:rsidR="00993D92">
        <w:rPr>
          <w:b/>
          <w:sz w:val="28"/>
          <w:szCs w:val="28"/>
        </w:rPr>
        <w:t xml:space="preserve">возрастов» </w:t>
      </w:r>
      <w:r w:rsidRPr="000438FA">
        <w:rPr>
          <w:b/>
          <w:sz w:val="28"/>
          <w:szCs w:val="28"/>
        </w:rPr>
        <w:t xml:space="preserve"> Дошкольного</w:t>
      </w:r>
      <w:proofErr w:type="gramEnd"/>
      <w:r w:rsidRPr="000438FA">
        <w:rPr>
          <w:b/>
          <w:sz w:val="28"/>
          <w:szCs w:val="28"/>
        </w:rPr>
        <w:t xml:space="preserve"> отделения структурного подразделения «Стахановская школа Первомайского района Республики Крым» на конец 202</w:t>
      </w:r>
      <w:r w:rsidR="005C2C8E">
        <w:rPr>
          <w:b/>
          <w:sz w:val="28"/>
          <w:szCs w:val="28"/>
        </w:rPr>
        <w:t>5</w:t>
      </w:r>
      <w:r w:rsidRPr="000438FA">
        <w:rPr>
          <w:b/>
          <w:sz w:val="28"/>
          <w:szCs w:val="28"/>
        </w:rPr>
        <w:t>-202</w:t>
      </w:r>
      <w:r w:rsidR="005C2C8E">
        <w:rPr>
          <w:b/>
          <w:sz w:val="28"/>
          <w:szCs w:val="28"/>
        </w:rPr>
        <w:t>6</w:t>
      </w:r>
      <w:r w:rsidRPr="000438FA">
        <w:rPr>
          <w:b/>
          <w:sz w:val="28"/>
          <w:szCs w:val="28"/>
        </w:rPr>
        <w:t xml:space="preserve"> учебного года,</w:t>
      </w:r>
      <w:r>
        <w:rPr>
          <w:b/>
          <w:sz w:val="28"/>
          <w:szCs w:val="28"/>
        </w:rPr>
        <w:t xml:space="preserve"> </w:t>
      </w:r>
      <w:r w:rsidRPr="000438FA">
        <w:rPr>
          <w:b/>
          <w:sz w:val="28"/>
          <w:szCs w:val="28"/>
        </w:rPr>
        <w:t>тематического</w:t>
      </w:r>
      <w:r w:rsidRPr="000438FA">
        <w:rPr>
          <w:sz w:val="28"/>
          <w:szCs w:val="28"/>
        </w:rPr>
        <w:t xml:space="preserve"> </w:t>
      </w:r>
      <w:r w:rsidRPr="000438FA">
        <w:rPr>
          <w:b/>
          <w:sz w:val="28"/>
          <w:szCs w:val="28"/>
        </w:rPr>
        <w:t>контроля ДОСП МБОУ Стахановская школа</w:t>
      </w:r>
    </w:p>
    <w:p w14:paraId="227985EA" w14:textId="735D20B2" w:rsidR="000438FA" w:rsidRPr="000438FA" w:rsidRDefault="000438FA" w:rsidP="000438FA">
      <w:pPr>
        <w:jc w:val="center"/>
        <w:rPr>
          <w:sz w:val="28"/>
          <w:szCs w:val="28"/>
        </w:rPr>
      </w:pPr>
      <w:r w:rsidRPr="000438FA">
        <w:rPr>
          <w:b/>
          <w:sz w:val="28"/>
          <w:szCs w:val="28"/>
        </w:rPr>
        <w:t xml:space="preserve">«Организация развивающей предметно-пространственной среды в соответствии с </w:t>
      </w:r>
      <w:r>
        <w:rPr>
          <w:b/>
          <w:sz w:val="28"/>
          <w:szCs w:val="28"/>
        </w:rPr>
        <w:t xml:space="preserve">ФОП и </w:t>
      </w:r>
      <w:r w:rsidRPr="000438FA">
        <w:rPr>
          <w:b/>
          <w:sz w:val="28"/>
          <w:szCs w:val="28"/>
        </w:rPr>
        <w:t>ФГОС»</w:t>
      </w:r>
    </w:p>
    <w:p w14:paraId="62CDAD75" w14:textId="2B13230C" w:rsidR="009B3368" w:rsidRPr="003C352C" w:rsidRDefault="009B3368" w:rsidP="000438FA">
      <w:pPr>
        <w:jc w:val="center"/>
        <w:rPr>
          <w:b/>
          <w:sz w:val="28"/>
          <w:szCs w:val="28"/>
        </w:rPr>
      </w:pPr>
    </w:p>
    <w:p w14:paraId="5A7250A0" w14:textId="6FC7C26E" w:rsidR="009B3368" w:rsidRDefault="009B3368" w:rsidP="009B3368">
      <w:pPr>
        <w:tabs>
          <w:tab w:val="left" w:pos="2588"/>
        </w:tabs>
      </w:pPr>
    </w:p>
    <w:p w14:paraId="5D7AF81C" w14:textId="518D37A4" w:rsidR="009B3368" w:rsidRPr="009B3368" w:rsidRDefault="009B3368" w:rsidP="009B3368"/>
    <w:p w14:paraId="319C76E1" w14:textId="5A896995" w:rsidR="009B3368" w:rsidRPr="009B3368" w:rsidRDefault="009B3368" w:rsidP="009B3368"/>
    <w:p w14:paraId="64A45CC8" w14:textId="108854D4" w:rsidR="009B3368" w:rsidRPr="009B3368" w:rsidRDefault="009B3368" w:rsidP="009B3368"/>
    <w:p w14:paraId="592AF945" w14:textId="60A9A501" w:rsidR="009B3368" w:rsidRPr="009B3368" w:rsidRDefault="009B3368" w:rsidP="009B3368"/>
    <w:p w14:paraId="672C0881" w14:textId="1F4F2158" w:rsidR="009B3368" w:rsidRPr="009B3368" w:rsidRDefault="009B3368" w:rsidP="009B3368"/>
    <w:p w14:paraId="39BEF6B3" w14:textId="6E0B00AC" w:rsidR="009B3368" w:rsidRPr="009B3368" w:rsidRDefault="009B3368" w:rsidP="009B3368"/>
    <w:p w14:paraId="3725C9E9" w14:textId="3FBFBA33" w:rsidR="009B3368" w:rsidRPr="009B3368" w:rsidRDefault="009B3368" w:rsidP="009B3368"/>
    <w:p w14:paraId="3957061A" w14:textId="5A91E989" w:rsidR="009B3368" w:rsidRPr="009B3368" w:rsidRDefault="009B3368" w:rsidP="009B3368"/>
    <w:p w14:paraId="2AB921A9" w14:textId="1B4D11A9" w:rsidR="009B3368" w:rsidRPr="009B3368" w:rsidRDefault="009B3368" w:rsidP="009B3368"/>
    <w:p w14:paraId="76AB3BE2" w14:textId="222555D9" w:rsidR="009B3368" w:rsidRPr="009B3368" w:rsidRDefault="009B3368" w:rsidP="009B3368"/>
    <w:p w14:paraId="7BDB50DC" w14:textId="27BA1324" w:rsidR="009B3368" w:rsidRDefault="009B3368" w:rsidP="009B3368"/>
    <w:p w14:paraId="5C0A097A" w14:textId="04E91667" w:rsidR="009B3368" w:rsidRDefault="009B3368" w:rsidP="009B3368">
      <w:r>
        <w:t xml:space="preserve">                                                             </w:t>
      </w:r>
    </w:p>
    <w:p w14:paraId="7CA5EB81" w14:textId="02B7AC40" w:rsidR="009B3368" w:rsidRDefault="009B3368" w:rsidP="009B3368"/>
    <w:p w14:paraId="5B57C108" w14:textId="77777777" w:rsidR="003C352C" w:rsidRDefault="003C352C" w:rsidP="009B3368"/>
    <w:p w14:paraId="66E745D0" w14:textId="0E2DEDCB" w:rsidR="009B3368" w:rsidRPr="00693A17" w:rsidRDefault="009B3368" w:rsidP="009B3368">
      <w:r>
        <w:t xml:space="preserve">                                                        </w:t>
      </w:r>
      <w:r w:rsidR="00993D92">
        <w:t xml:space="preserve">      </w:t>
      </w:r>
      <w:r>
        <w:t xml:space="preserve"> </w:t>
      </w:r>
      <w:r w:rsidRPr="00693A17">
        <w:t>с. Стахановка</w:t>
      </w:r>
    </w:p>
    <w:p w14:paraId="287D1270" w14:textId="0F1CD57F" w:rsidR="009B3368" w:rsidRDefault="009B3368" w:rsidP="009B3368">
      <w:pPr>
        <w:tabs>
          <w:tab w:val="left" w:pos="2807"/>
        </w:tabs>
      </w:pPr>
      <w:r>
        <w:t xml:space="preserve">                                                          202</w:t>
      </w:r>
      <w:r w:rsidR="005C2C8E">
        <w:t>5</w:t>
      </w:r>
      <w:r>
        <w:t>-2</w:t>
      </w:r>
      <w:r w:rsidR="000438FA">
        <w:t>02</w:t>
      </w:r>
      <w:r w:rsidR="005C2C8E">
        <w:t>6</w:t>
      </w:r>
      <w:r>
        <w:t xml:space="preserve"> учебный год</w:t>
      </w:r>
    </w:p>
    <w:p w14:paraId="4B4DB0D4" w14:textId="7E859751" w:rsidR="009B3368" w:rsidRDefault="009B3368" w:rsidP="009B3368">
      <w:pPr>
        <w:tabs>
          <w:tab w:val="left" w:pos="2807"/>
        </w:tabs>
      </w:pPr>
    </w:p>
    <w:p w14:paraId="660B0A9D" w14:textId="50A3238B" w:rsidR="009B3368" w:rsidRDefault="009B3368" w:rsidP="009B3368">
      <w:pPr>
        <w:tabs>
          <w:tab w:val="left" w:pos="2807"/>
        </w:tabs>
      </w:pPr>
      <w:bookmarkStart w:id="0" w:name="_Hlk166756959"/>
    </w:p>
    <w:p w14:paraId="72FA6090" w14:textId="77777777" w:rsidR="000438FA" w:rsidRPr="0038430D" w:rsidRDefault="000438FA" w:rsidP="0038430D">
      <w:pPr>
        <w:jc w:val="center"/>
        <w:rPr>
          <w:b/>
          <w:sz w:val="22"/>
          <w:szCs w:val="22"/>
        </w:rPr>
      </w:pPr>
      <w:r w:rsidRPr="0038430D">
        <w:rPr>
          <w:b/>
          <w:sz w:val="22"/>
          <w:szCs w:val="22"/>
        </w:rPr>
        <w:t>Аналитическая справка</w:t>
      </w:r>
    </w:p>
    <w:p w14:paraId="0A575DD1" w14:textId="31A9FA70" w:rsidR="000438FA" w:rsidRPr="0038430D" w:rsidRDefault="000438FA" w:rsidP="0038430D">
      <w:pPr>
        <w:jc w:val="center"/>
        <w:rPr>
          <w:b/>
          <w:sz w:val="22"/>
          <w:szCs w:val="22"/>
        </w:rPr>
      </w:pPr>
      <w:r w:rsidRPr="0038430D">
        <w:rPr>
          <w:b/>
          <w:sz w:val="22"/>
          <w:szCs w:val="22"/>
        </w:rPr>
        <w:t xml:space="preserve">по итогам мониторинга достижения детьми планируемых результатов освоения общеобразовательной программы дошкольного образования </w:t>
      </w:r>
      <w:r w:rsidR="003B0B5D" w:rsidRPr="003B0B5D">
        <w:rPr>
          <w:b/>
          <w:sz w:val="22"/>
          <w:szCs w:val="22"/>
        </w:rPr>
        <w:t xml:space="preserve">и анализ работы по реализации «Программы просвещения родителей (законных представителей) детей младенческого, раннего, дошкольного </w:t>
      </w:r>
      <w:proofErr w:type="gramStart"/>
      <w:r w:rsidR="003B0B5D" w:rsidRPr="003B0B5D">
        <w:rPr>
          <w:b/>
          <w:sz w:val="22"/>
          <w:szCs w:val="22"/>
        </w:rPr>
        <w:t xml:space="preserve">возрастов»  </w:t>
      </w:r>
      <w:r w:rsidRPr="003B0B5D">
        <w:rPr>
          <w:b/>
          <w:sz w:val="22"/>
          <w:szCs w:val="22"/>
        </w:rPr>
        <w:t>Дошкольного</w:t>
      </w:r>
      <w:proofErr w:type="gramEnd"/>
      <w:r w:rsidRPr="003B0B5D">
        <w:rPr>
          <w:b/>
          <w:sz w:val="22"/>
          <w:szCs w:val="22"/>
        </w:rPr>
        <w:t xml:space="preserve"> отделения структурного подразделения «Стахановская школа</w:t>
      </w:r>
      <w:r w:rsidRPr="0038430D">
        <w:rPr>
          <w:b/>
          <w:sz w:val="22"/>
          <w:szCs w:val="22"/>
        </w:rPr>
        <w:t xml:space="preserve"> Первомайского района Республики Крым» на конец 202</w:t>
      </w:r>
      <w:r w:rsidR="005C2C8E">
        <w:rPr>
          <w:b/>
          <w:sz w:val="22"/>
          <w:szCs w:val="22"/>
        </w:rPr>
        <w:t>5</w:t>
      </w:r>
      <w:r w:rsidRPr="0038430D">
        <w:rPr>
          <w:b/>
          <w:sz w:val="22"/>
          <w:szCs w:val="22"/>
        </w:rPr>
        <w:t>-202</w:t>
      </w:r>
      <w:r w:rsidR="005C2C8E">
        <w:rPr>
          <w:b/>
          <w:sz w:val="22"/>
          <w:szCs w:val="22"/>
        </w:rPr>
        <w:t>6</w:t>
      </w:r>
      <w:r w:rsidRPr="0038430D">
        <w:rPr>
          <w:b/>
          <w:sz w:val="22"/>
          <w:szCs w:val="22"/>
        </w:rPr>
        <w:t xml:space="preserve"> учебного года, тематического</w:t>
      </w:r>
      <w:r w:rsidRPr="0038430D">
        <w:rPr>
          <w:sz w:val="22"/>
          <w:szCs w:val="22"/>
        </w:rPr>
        <w:t xml:space="preserve"> </w:t>
      </w:r>
      <w:r w:rsidRPr="0038430D">
        <w:rPr>
          <w:b/>
          <w:sz w:val="22"/>
          <w:szCs w:val="22"/>
        </w:rPr>
        <w:t>контроля ДОСП МБОУ Стахановская школа</w:t>
      </w:r>
    </w:p>
    <w:p w14:paraId="54B6C4CF" w14:textId="1DE6C6E9" w:rsidR="000438FA" w:rsidRPr="0038430D" w:rsidRDefault="000438FA" w:rsidP="0038430D">
      <w:pPr>
        <w:jc w:val="center"/>
        <w:rPr>
          <w:sz w:val="22"/>
          <w:szCs w:val="22"/>
        </w:rPr>
      </w:pPr>
      <w:r w:rsidRPr="0038430D">
        <w:rPr>
          <w:b/>
          <w:sz w:val="22"/>
          <w:szCs w:val="22"/>
        </w:rPr>
        <w:t>«Организация развивающей предметно-пространственной среды в соответствии с ФОП и ФГОС»</w:t>
      </w:r>
    </w:p>
    <w:bookmarkEnd w:id="0"/>
    <w:p w14:paraId="1352C837" w14:textId="77777777" w:rsidR="00B06773" w:rsidRPr="0038430D" w:rsidRDefault="00B06773" w:rsidP="00A24E3B">
      <w:pPr>
        <w:tabs>
          <w:tab w:val="left" w:pos="2807"/>
        </w:tabs>
        <w:rPr>
          <w:sz w:val="22"/>
          <w:szCs w:val="22"/>
        </w:rPr>
      </w:pPr>
    </w:p>
    <w:p w14:paraId="3115EA74" w14:textId="0AF1764E" w:rsidR="00B06773" w:rsidRPr="0038430D" w:rsidRDefault="009B3368" w:rsidP="00A24E3B">
      <w:pPr>
        <w:tabs>
          <w:tab w:val="left" w:pos="2807"/>
        </w:tabs>
        <w:rPr>
          <w:sz w:val="22"/>
          <w:szCs w:val="22"/>
        </w:rPr>
      </w:pPr>
      <w:r w:rsidRPr="0038430D">
        <w:rPr>
          <w:b/>
          <w:bCs/>
          <w:sz w:val="22"/>
          <w:szCs w:val="22"/>
        </w:rPr>
        <w:t>Основание мониторинга:</w:t>
      </w:r>
      <w:r w:rsidRPr="0038430D">
        <w:rPr>
          <w:sz w:val="22"/>
          <w:szCs w:val="22"/>
        </w:rPr>
        <w:t xml:space="preserve"> приказ по </w:t>
      </w:r>
      <w:r w:rsidR="00B06773" w:rsidRPr="0038430D">
        <w:rPr>
          <w:sz w:val="22"/>
          <w:szCs w:val="22"/>
        </w:rPr>
        <w:t>МБОУ Стахановская школа №</w:t>
      </w:r>
      <w:r w:rsidR="000438FA" w:rsidRPr="0038430D">
        <w:rPr>
          <w:sz w:val="22"/>
          <w:szCs w:val="22"/>
        </w:rPr>
        <w:t xml:space="preserve"> </w:t>
      </w:r>
      <w:proofErr w:type="gramStart"/>
      <w:r w:rsidR="005C2C8E">
        <w:rPr>
          <w:sz w:val="22"/>
          <w:szCs w:val="22"/>
        </w:rPr>
        <w:t xml:space="preserve">53 </w:t>
      </w:r>
      <w:r w:rsidR="00B06773" w:rsidRPr="0038430D">
        <w:rPr>
          <w:sz w:val="22"/>
          <w:szCs w:val="22"/>
        </w:rPr>
        <w:t xml:space="preserve"> от</w:t>
      </w:r>
      <w:proofErr w:type="gramEnd"/>
      <w:r w:rsidR="00B06773" w:rsidRPr="0038430D">
        <w:rPr>
          <w:sz w:val="22"/>
          <w:szCs w:val="22"/>
        </w:rPr>
        <w:t xml:space="preserve">  1</w:t>
      </w:r>
      <w:r w:rsidR="006804C0">
        <w:rPr>
          <w:sz w:val="22"/>
          <w:szCs w:val="22"/>
        </w:rPr>
        <w:t>5</w:t>
      </w:r>
      <w:r w:rsidR="00B06773" w:rsidRPr="0038430D">
        <w:rPr>
          <w:sz w:val="22"/>
          <w:szCs w:val="22"/>
        </w:rPr>
        <w:t xml:space="preserve"> </w:t>
      </w:r>
      <w:r w:rsidR="006804C0">
        <w:rPr>
          <w:sz w:val="22"/>
          <w:szCs w:val="22"/>
        </w:rPr>
        <w:t>ма</w:t>
      </w:r>
      <w:r w:rsidR="009A31E8" w:rsidRPr="0038430D">
        <w:rPr>
          <w:sz w:val="22"/>
          <w:szCs w:val="22"/>
        </w:rPr>
        <w:t>я</w:t>
      </w:r>
      <w:r w:rsidR="00B06773" w:rsidRPr="0038430D">
        <w:rPr>
          <w:sz w:val="22"/>
          <w:szCs w:val="22"/>
        </w:rPr>
        <w:t xml:space="preserve"> 202</w:t>
      </w:r>
      <w:r w:rsidR="005C2C8E">
        <w:rPr>
          <w:sz w:val="22"/>
          <w:szCs w:val="22"/>
        </w:rPr>
        <w:t>6</w:t>
      </w:r>
      <w:r w:rsidR="00B06773" w:rsidRPr="0038430D">
        <w:rPr>
          <w:sz w:val="22"/>
          <w:szCs w:val="22"/>
        </w:rPr>
        <w:t xml:space="preserve">г. </w:t>
      </w:r>
      <w:r w:rsidRPr="0038430D">
        <w:rPr>
          <w:sz w:val="22"/>
          <w:szCs w:val="22"/>
        </w:rPr>
        <w:t xml:space="preserve"> «О проведении мониторинга</w:t>
      </w:r>
      <w:r w:rsidR="00B06773" w:rsidRPr="0038430D">
        <w:rPr>
          <w:sz w:val="22"/>
          <w:szCs w:val="22"/>
        </w:rPr>
        <w:t xml:space="preserve"> </w:t>
      </w:r>
      <w:r w:rsidRPr="0038430D">
        <w:rPr>
          <w:sz w:val="22"/>
          <w:szCs w:val="22"/>
        </w:rPr>
        <w:t xml:space="preserve">внутренней системы оценки качества образования в </w:t>
      </w:r>
      <w:r w:rsidR="00B06773" w:rsidRPr="0038430D">
        <w:rPr>
          <w:sz w:val="22"/>
          <w:szCs w:val="22"/>
        </w:rPr>
        <w:t>ДОСП МБОУ Стахановская школа в 202</w:t>
      </w:r>
      <w:r w:rsidR="005C2C8E">
        <w:rPr>
          <w:sz w:val="22"/>
          <w:szCs w:val="22"/>
        </w:rPr>
        <w:t>5</w:t>
      </w:r>
      <w:r w:rsidR="00B06773" w:rsidRPr="0038430D">
        <w:rPr>
          <w:sz w:val="22"/>
          <w:szCs w:val="22"/>
        </w:rPr>
        <w:t xml:space="preserve"> -202</w:t>
      </w:r>
      <w:r w:rsidR="005C2C8E">
        <w:rPr>
          <w:sz w:val="22"/>
          <w:szCs w:val="22"/>
        </w:rPr>
        <w:t xml:space="preserve">6 </w:t>
      </w:r>
      <w:r w:rsidR="00B06773" w:rsidRPr="0038430D">
        <w:rPr>
          <w:sz w:val="22"/>
          <w:szCs w:val="22"/>
        </w:rPr>
        <w:t>учебном году</w:t>
      </w:r>
      <w:r w:rsidR="002455CD" w:rsidRPr="0038430D">
        <w:rPr>
          <w:sz w:val="22"/>
          <w:szCs w:val="22"/>
        </w:rPr>
        <w:t xml:space="preserve"> с </w:t>
      </w:r>
      <w:r w:rsidR="005C2C8E">
        <w:rPr>
          <w:sz w:val="22"/>
          <w:szCs w:val="22"/>
        </w:rPr>
        <w:t>18</w:t>
      </w:r>
      <w:r w:rsidR="00076049" w:rsidRPr="0038430D">
        <w:rPr>
          <w:sz w:val="22"/>
          <w:szCs w:val="22"/>
        </w:rPr>
        <w:t xml:space="preserve"> </w:t>
      </w:r>
      <w:r w:rsidR="002455CD" w:rsidRPr="0038430D">
        <w:rPr>
          <w:sz w:val="22"/>
          <w:szCs w:val="22"/>
        </w:rPr>
        <w:t>мая по 2</w:t>
      </w:r>
      <w:r w:rsidR="005C2C8E">
        <w:rPr>
          <w:sz w:val="22"/>
          <w:szCs w:val="22"/>
        </w:rPr>
        <w:t>2</w:t>
      </w:r>
      <w:r w:rsidR="002455CD" w:rsidRPr="0038430D">
        <w:rPr>
          <w:sz w:val="22"/>
          <w:szCs w:val="22"/>
        </w:rPr>
        <w:t xml:space="preserve"> мая 202</w:t>
      </w:r>
      <w:r w:rsidR="005C2C8E">
        <w:rPr>
          <w:sz w:val="22"/>
          <w:szCs w:val="22"/>
        </w:rPr>
        <w:t>6</w:t>
      </w:r>
      <w:r w:rsidR="002455CD" w:rsidRPr="0038430D">
        <w:rPr>
          <w:sz w:val="22"/>
          <w:szCs w:val="22"/>
        </w:rPr>
        <w:t xml:space="preserve"> </w:t>
      </w:r>
      <w:proofErr w:type="spellStart"/>
      <w:r w:rsidR="002455CD" w:rsidRPr="0038430D">
        <w:rPr>
          <w:sz w:val="22"/>
          <w:szCs w:val="22"/>
        </w:rPr>
        <w:t>гг</w:t>
      </w:r>
      <w:proofErr w:type="spellEnd"/>
      <w:r w:rsidR="00B06773" w:rsidRPr="0038430D">
        <w:rPr>
          <w:sz w:val="22"/>
          <w:szCs w:val="22"/>
        </w:rPr>
        <w:t>».</w:t>
      </w:r>
    </w:p>
    <w:p w14:paraId="41ED1B06" w14:textId="69BCB62C" w:rsidR="009D39C9" w:rsidRPr="0038430D" w:rsidRDefault="009B3368" w:rsidP="00A24E3B">
      <w:pPr>
        <w:rPr>
          <w:rFonts w:eastAsiaTheme="minorHAnsi"/>
          <w:sz w:val="22"/>
          <w:szCs w:val="22"/>
          <w:lang w:eastAsia="en-US"/>
        </w:rPr>
      </w:pPr>
      <w:r w:rsidRPr="0038430D">
        <w:rPr>
          <w:sz w:val="22"/>
          <w:szCs w:val="22"/>
        </w:rPr>
        <w:t xml:space="preserve"> </w:t>
      </w:r>
      <w:r w:rsidRPr="0038430D">
        <w:rPr>
          <w:b/>
          <w:bCs/>
          <w:sz w:val="22"/>
          <w:szCs w:val="22"/>
        </w:rPr>
        <w:t>Цель мониторинга:</w:t>
      </w:r>
      <w:r w:rsidRPr="0038430D">
        <w:rPr>
          <w:sz w:val="22"/>
          <w:szCs w:val="22"/>
        </w:rPr>
        <w:t xml:space="preserve"> </w:t>
      </w:r>
      <w:r w:rsidR="009D39C9" w:rsidRPr="0038430D">
        <w:rPr>
          <w:rFonts w:eastAsiaTheme="minorHAnsi"/>
          <w:sz w:val="22"/>
          <w:szCs w:val="22"/>
          <w:lang w:eastAsia="en-US"/>
        </w:rPr>
        <w:t xml:space="preserve">определить степень освоения детьми </w:t>
      </w:r>
    </w:p>
    <w:p w14:paraId="04FD8F57" w14:textId="5266AC23" w:rsidR="009D39C9" w:rsidRPr="0038430D" w:rsidRDefault="009D39C9" w:rsidP="00A24E3B">
      <w:pPr>
        <w:rPr>
          <w:rFonts w:eastAsiaTheme="minorHAnsi"/>
          <w:sz w:val="22"/>
          <w:szCs w:val="22"/>
          <w:lang w:eastAsia="en-US"/>
        </w:rPr>
      </w:pPr>
      <w:r w:rsidRPr="0038430D">
        <w:rPr>
          <w:rFonts w:eastAsiaTheme="minorHAnsi"/>
          <w:sz w:val="22"/>
          <w:szCs w:val="22"/>
          <w:lang w:eastAsia="en-US"/>
        </w:rPr>
        <w:t>общеобразовательной программы и влияние образовательного процесса</w:t>
      </w:r>
      <w:r w:rsidR="00B06773" w:rsidRPr="0038430D">
        <w:rPr>
          <w:sz w:val="22"/>
          <w:szCs w:val="22"/>
        </w:rPr>
        <w:t>,</w:t>
      </w:r>
      <w:r w:rsidRPr="0038430D">
        <w:rPr>
          <w:rFonts w:eastAsiaTheme="minorHAnsi"/>
          <w:sz w:val="22"/>
          <w:szCs w:val="22"/>
          <w:lang w:eastAsia="en-US"/>
        </w:rPr>
        <w:t xml:space="preserve"> организуемого в дошкольном учреждении, на развитие ребенка. Выявить финальные</w:t>
      </w:r>
    </w:p>
    <w:p w14:paraId="6A4EA284" w14:textId="5E21E923" w:rsidR="00B06773" w:rsidRPr="003B0B5D" w:rsidRDefault="009D39C9" w:rsidP="00A24E3B">
      <w:pPr>
        <w:rPr>
          <w:rFonts w:eastAsiaTheme="minorHAnsi"/>
          <w:bCs/>
          <w:sz w:val="22"/>
          <w:szCs w:val="22"/>
          <w:lang w:eastAsia="en-US"/>
        </w:rPr>
      </w:pPr>
      <w:r w:rsidRPr="0038430D">
        <w:rPr>
          <w:rFonts w:eastAsiaTheme="minorHAnsi"/>
          <w:sz w:val="22"/>
          <w:szCs w:val="22"/>
          <w:lang w:eastAsia="en-US"/>
        </w:rPr>
        <w:t xml:space="preserve">условия (исходный уровень развития), определить достижения ребёнка к этому времени, а также проблемы развития, для решения которых требуется </w:t>
      </w:r>
      <w:proofErr w:type="gramStart"/>
      <w:r w:rsidRPr="0038430D">
        <w:rPr>
          <w:rFonts w:eastAsiaTheme="minorHAnsi"/>
          <w:sz w:val="22"/>
          <w:szCs w:val="22"/>
          <w:lang w:eastAsia="en-US"/>
        </w:rPr>
        <w:t>помощь ,</w:t>
      </w:r>
      <w:r w:rsidR="00B06773" w:rsidRPr="0038430D">
        <w:rPr>
          <w:bCs/>
          <w:sz w:val="22"/>
          <w:szCs w:val="22"/>
        </w:rPr>
        <w:t>анализ</w:t>
      </w:r>
      <w:proofErr w:type="gramEnd"/>
      <w:r w:rsidR="00B06773" w:rsidRPr="0038430D">
        <w:rPr>
          <w:bCs/>
          <w:sz w:val="22"/>
          <w:szCs w:val="22"/>
        </w:rPr>
        <w:t xml:space="preserve"> условий организации развивающей предметно-пространственной среды, созданной в групповом помещени</w:t>
      </w:r>
      <w:r w:rsidR="00B77C01" w:rsidRPr="0038430D">
        <w:rPr>
          <w:bCs/>
          <w:sz w:val="22"/>
          <w:szCs w:val="22"/>
        </w:rPr>
        <w:t>и</w:t>
      </w:r>
      <w:r w:rsidR="00B06773" w:rsidRPr="0038430D">
        <w:rPr>
          <w:bCs/>
          <w:sz w:val="22"/>
          <w:szCs w:val="22"/>
        </w:rPr>
        <w:t xml:space="preserve"> ДОУ в соответствии с требованиями ФГОС ДО</w:t>
      </w:r>
      <w:r w:rsidR="003B0B5D">
        <w:rPr>
          <w:bCs/>
          <w:sz w:val="22"/>
          <w:szCs w:val="22"/>
        </w:rPr>
        <w:t xml:space="preserve"> </w:t>
      </w:r>
      <w:r w:rsidR="003B0B5D" w:rsidRPr="003B0B5D">
        <w:rPr>
          <w:bCs/>
          <w:sz w:val="22"/>
          <w:szCs w:val="22"/>
        </w:rPr>
        <w:t xml:space="preserve">и анализ работы по реализации «Программы просвещения родителей (законных представителей) детей младенческого, раннего, дошкольного возрастов»  </w:t>
      </w:r>
    </w:p>
    <w:p w14:paraId="34BDCCD8" w14:textId="6205A91E" w:rsidR="00B06773" w:rsidRPr="0038430D" w:rsidRDefault="00B06773" w:rsidP="00A24E3B">
      <w:pPr>
        <w:jc w:val="both"/>
        <w:rPr>
          <w:sz w:val="22"/>
          <w:szCs w:val="22"/>
        </w:rPr>
      </w:pPr>
      <w:r w:rsidRPr="0038430D">
        <w:rPr>
          <w:b/>
          <w:sz w:val="22"/>
          <w:szCs w:val="22"/>
        </w:rPr>
        <w:t>Задачи</w:t>
      </w:r>
      <w:r w:rsidRPr="0038430D">
        <w:rPr>
          <w:sz w:val="22"/>
          <w:szCs w:val="22"/>
        </w:rPr>
        <w:t xml:space="preserve">:  </w:t>
      </w:r>
    </w:p>
    <w:p w14:paraId="4263034D"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 выявить уровень усвоения программного материала по образовательным</w:t>
      </w:r>
    </w:p>
    <w:p w14:paraId="6B827DBB"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областям «Социально-коммуникативное развитие», «Физическое развитие»,</w:t>
      </w:r>
    </w:p>
    <w:p w14:paraId="081E6A32"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«Познавательное развитие», «Речевое развитие», «Художественно-эстетическое»;</w:t>
      </w:r>
    </w:p>
    <w:p w14:paraId="11DCAC00"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 выявить уровень детского развития.</w:t>
      </w:r>
    </w:p>
    <w:p w14:paraId="59BF3971"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Объектом мониторинга являются физические, интеллектуальные и</w:t>
      </w:r>
    </w:p>
    <w:p w14:paraId="180B7BCB"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личностные качества ребенка.</w:t>
      </w:r>
    </w:p>
    <w:p w14:paraId="0B98E920"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Предметом мониторингового исследования являются навыки и умения ребенка.</w:t>
      </w:r>
    </w:p>
    <w:p w14:paraId="6A96B4BF"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Субъект мониторинга - дети дошкольного возраста.</w:t>
      </w:r>
    </w:p>
    <w:p w14:paraId="043423F4" w14:textId="0639985C" w:rsidR="009D39C9" w:rsidRPr="0038430D" w:rsidRDefault="009D39C9" w:rsidP="00A24E3B">
      <w:pPr>
        <w:rPr>
          <w:rFonts w:eastAsiaTheme="minorHAnsi"/>
          <w:sz w:val="22"/>
          <w:szCs w:val="22"/>
          <w:lang w:eastAsia="en-US"/>
        </w:rPr>
      </w:pPr>
      <w:r w:rsidRPr="0038430D">
        <w:rPr>
          <w:rFonts w:eastAsiaTheme="minorHAnsi"/>
          <w:sz w:val="22"/>
          <w:szCs w:val="22"/>
          <w:lang w:eastAsia="en-US"/>
        </w:rPr>
        <w:t xml:space="preserve"> Формы мониторинга(методы):</w:t>
      </w:r>
    </w:p>
    <w:p w14:paraId="5F540B60"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 наблюдения за ребенком,</w:t>
      </w:r>
    </w:p>
    <w:p w14:paraId="36454382"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 беседы,</w:t>
      </w:r>
    </w:p>
    <w:p w14:paraId="1A3B9FB4"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-экспертные оценки,</w:t>
      </w:r>
    </w:p>
    <w:p w14:paraId="7C6A8F2F"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 xml:space="preserve">- </w:t>
      </w:r>
      <w:proofErr w:type="spellStart"/>
      <w:r w:rsidRPr="0038430D">
        <w:rPr>
          <w:rFonts w:eastAsiaTheme="minorHAnsi"/>
          <w:sz w:val="22"/>
          <w:szCs w:val="22"/>
          <w:lang w:eastAsia="en-US"/>
        </w:rPr>
        <w:t>критериально</w:t>
      </w:r>
      <w:proofErr w:type="spellEnd"/>
      <w:r w:rsidRPr="0038430D">
        <w:rPr>
          <w:rFonts w:eastAsiaTheme="minorHAnsi"/>
          <w:sz w:val="22"/>
          <w:szCs w:val="22"/>
          <w:lang w:eastAsia="en-US"/>
        </w:rPr>
        <w:t xml:space="preserve">-ориентированные методики </w:t>
      </w:r>
      <w:proofErr w:type="spellStart"/>
      <w:r w:rsidRPr="0038430D">
        <w:rPr>
          <w:rFonts w:eastAsiaTheme="minorHAnsi"/>
          <w:sz w:val="22"/>
          <w:szCs w:val="22"/>
          <w:lang w:eastAsia="en-US"/>
        </w:rPr>
        <w:t>нетестового</w:t>
      </w:r>
      <w:proofErr w:type="spellEnd"/>
      <w:r w:rsidRPr="0038430D">
        <w:rPr>
          <w:rFonts w:eastAsiaTheme="minorHAnsi"/>
          <w:sz w:val="22"/>
          <w:szCs w:val="22"/>
          <w:lang w:eastAsia="en-US"/>
        </w:rPr>
        <w:t xml:space="preserve"> типа.</w:t>
      </w:r>
    </w:p>
    <w:p w14:paraId="1F03F344"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Педагоги фиксируют результаты в диагностических картах, проводят анализ:</w:t>
      </w:r>
    </w:p>
    <w:p w14:paraId="75982E79"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уровень усвоения программы, указывают причины ниже среднего и низкого</w:t>
      </w:r>
    </w:p>
    <w:p w14:paraId="139B9D55"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уровня, определяют по каким направлениям и с какими детьми необходимо</w:t>
      </w:r>
    </w:p>
    <w:p w14:paraId="53EF8C29" w14:textId="77777777" w:rsidR="009D39C9" w:rsidRPr="0038430D" w:rsidRDefault="009D39C9" w:rsidP="00A24E3B">
      <w:pPr>
        <w:rPr>
          <w:rFonts w:eastAsiaTheme="minorHAnsi"/>
          <w:sz w:val="22"/>
          <w:szCs w:val="22"/>
          <w:lang w:eastAsia="en-US"/>
        </w:rPr>
      </w:pPr>
      <w:r w:rsidRPr="0038430D">
        <w:rPr>
          <w:rFonts w:eastAsiaTheme="minorHAnsi"/>
          <w:sz w:val="22"/>
          <w:szCs w:val="22"/>
          <w:lang w:eastAsia="en-US"/>
        </w:rPr>
        <w:t>усилить работу.</w:t>
      </w:r>
    </w:p>
    <w:p w14:paraId="27E0E945"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Периодичность и сроки проведения мониторинга</w:t>
      </w:r>
    </w:p>
    <w:p w14:paraId="7A61D6E0"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Проводится 2 раза в год: сентябрь, май</w:t>
      </w:r>
    </w:p>
    <w:p w14:paraId="167D5546" w14:textId="7AC98D01"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 xml:space="preserve">Длительность проведения: </w:t>
      </w:r>
      <w:r w:rsidR="00DA5E7A">
        <w:rPr>
          <w:rFonts w:eastAsiaTheme="minorHAnsi"/>
          <w:sz w:val="22"/>
          <w:szCs w:val="22"/>
          <w:lang w:eastAsia="en-US"/>
        </w:rPr>
        <w:t>1</w:t>
      </w:r>
      <w:r w:rsidRPr="0038430D">
        <w:rPr>
          <w:rFonts w:eastAsiaTheme="minorHAnsi"/>
          <w:sz w:val="22"/>
          <w:szCs w:val="22"/>
          <w:lang w:eastAsia="en-US"/>
        </w:rPr>
        <w:t xml:space="preserve"> недел</w:t>
      </w:r>
      <w:r w:rsidR="00DA5E7A">
        <w:rPr>
          <w:rFonts w:eastAsiaTheme="minorHAnsi"/>
          <w:sz w:val="22"/>
          <w:szCs w:val="22"/>
          <w:lang w:eastAsia="en-US"/>
        </w:rPr>
        <w:t>я</w:t>
      </w:r>
    </w:p>
    <w:p w14:paraId="7672A3D7" w14:textId="77777777" w:rsidR="00341FF3" w:rsidRPr="0038430D" w:rsidRDefault="00341FF3" w:rsidP="00A24E3B">
      <w:pPr>
        <w:jc w:val="both"/>
        <w:rPr>
          <w:sz w:val="22"/>
          <w:szCs w:val="22"/>
        </w:rPr>
      </w:pPr>
      <w:r w:rsidRPr="0038430D">
        <w:rPr>
          <w:sz w:val="22"/>
          <w:szCs w:val="22"/>
        </w:rPr>
        <w:t>Внутренняя оценка качества дошкольного образования проводилась по группе критериев: - Образовательные результаты (внутренняя оценка).</w:t>
      </w:r>
    </w:p>
    <w:p w14:paraId="27047322" w14:textId="77777777" w:rsidR="00341FF3" w:rsidRPr="0038430D" w:rsidRDefault="00341FF3" w:rsidP="00A24E3B">
      <w:pPr>
        <w:jc w:val="both"/>
        <w:rPr>
          <w:sz w:val="22"/>
          <w:szCs w:val="22"/>
        </w:rPr>
      </w:pPr>
      <w:r w:rsidRPr="0038430D">
        <w:rPr>
          <w:sz w:val="22"/>
          <w:szCs w:val="22"/>
        </w:rPr>
        <w:t>- Здоровье воспитанников.</w:t>
      </w:r>
    </w:p>
    <w:p w14:paraId="70C194EC" w14:textId="28C3A0E5" w:rsidR="00341FF3" w:rsidRDefault="00341FF3" w:rsidP="00A24E3B">
      <w:pPr>
        <w:jc w:val="both"/>
        <w:rPr>
          <w:sz w:val="22"/>
          <w:szCs w:val="22"/>
        </w:rPr>
      </w:pPr>
      <w:r w:rsidRPr="0038430D">
        <w:rPr>
          <w:sz w:val="22"/>
          <w:szCs w:val="22"/>
        </w:rPr>
        <w:t>-Готовность родителей к участию в управлении дошкольным учреждении.</w:t>
      </w:r>
    </w:p>
    <w:p w14:paraId="7400361F" w14:textId="12CE3B01" w:rsidR="00FB3833" w:rsidRPr="00FB3833" w:rsidRDefault="00FB3833" w:rsidP="00A24E3B">
      <w:pPr>
        <w:shd w:val="clear" w:color="auto" w:fill="FFFFFF"/>
        <w:spacing w:after="150"/>
        <w:rPr>
          <w:color w:val="000000"/>
          <w:sz w:val="22"/>
          <w:szCs w:val="22"/>
        </w:rPr>
      </w:pPr>
      <w:r>
        <w:rPr>
          <w:sz w:val="22"/>
          <w:szCs w:val="22"/>
        </w:rPr>
        <w:t>-</w:t>
      </w:r>
      <w:r w:rsidRPr="00FB3833">
        <w:rPr>
          <w:color w:val="000000"/>
          <w:sz w:val="22"/>
          <w:szCs w:val="22"/>
        </w:rPr>
        <w:t xml:space="preserve"> Приобщение родителей к ценностям осознанного и ответственного родительства, обеспечение поддержки семьи в вопросах образования, охраны и укрепления здоровья каждого ребенка, обеспечение единства</w:t>
      </w:r>
      <w:r>
        <w:rPr>
          <w:color w:val="000000"/>
          <w:sz w:val="22"/>
          <w:szCs w:val="22"/>
        </w:rPr>
        <w:t xml:space="preserve"> </w:t>
      </w:r>
      <w:r w:rsidRPr="00FB3833">
        <w:rPr>
          <w:color w:val="000000"/>
          <w:sz w:val="22"/>
          <w:szCs w:val="22"/>
        </w:rPr>
        <w:t>подходов к воспитанию и обучению детей в условиях детского сада и семьи, повышение воспитательного потенциала семьи, а также информирование о правах родителей и государственной поддержке семей с детьми дошкольного возраста</w:t>
      </w:r>
      <w:r>
        <w:rPr>
          <w:color w:val="000000"/>
          <w:sz w:val="22"/>
          <w:szCs w:val="22"/>
        </w:rPr>
        <w:t>.</w:t>
      </w:r>
    </w:p>
    <w:p w14:paraId="4D7B1D11" w14:textId="77777777" w:rsidR="00341FF3" w:rsidRPr="0038430D" w:rsidRDefault="00341FF3" w:rsidP="00A24E3B">
      <w:pPr>
        <w:jc w:val="both"/>
        <w:rPr>
          <w:sz w:val="22"/>
          <w:szCs w:val="22"/>
        </w:rPr>
      </w:pPr>
      <w:r w:rsidRPr="0038430D">
        <w:rPr>
          <w:sz w:val="22"/>
          <w:szCs w:val="22"/>
        </w:rPr>
        <w:t>-Инновационный потенциал педагогов.</w:t>
      </w:r>
    </w:p>
    <w:p w14:paraId="0716EE6B" w14:textId="77777777" w:rsidR="00341FF3" w:rsidRPr="0038430D" w:rsidRDefault="00341FF3" w:rsidP="00A24E3B">
      <w:pPr>
        <w:jc w:val="both"/>
        <w:rPr>
          <w:bCs/>
          <w:sz w:val="22"/>
          <w:szCs w:val="22"/>
        </w:rPr>
      </w:pPr>
      <w:r w:rsidRPr="0038430D">
        <w:rPr>
          <w:sz w:val="22"/>
          <w:szCs w:val="22"/>
        </w:rPr>
        <w:lastRenderedPageBreak/>
        <w:t>- Соответствие требованиям к условиям образования.</w:t>
      </w:r>
    </w:p>
    <w:p w14:paraId="5103457E" w14:textId="77777777" w:rsidR="00341FF3" w:rsidRPr="0038430D" w:rsidRDefault="00341FF3" w:rsidP="00A24E3B">
      <w:pPr>
        <w:tabs>
          <w:tab w:val="left" w:pos="2807"/>
        </w:tabs>
        <w:rPr>
          <w:sz w:val="22"/>
          <w:szCs w:val="22"/>
        </w:rPr>
      </w:pPr>
      <w:r w:rsidRPr="0038430D">
        <w:rPr>
          <w:b/>
          <w:bCs/>
          <w:sz w:val="22"/>
          <w:szCs w:val="22"/>
        </w:rPr>
        <w:t>Направления мониторинга:</w:t>
      </w:r>
      <w:r w:rsidRPr="0038430D">
        <w:rPr>
          <w:sz w:val="22"/>
          <w:szCs w:val="22"/>
        </w:rPr>
        <w:t xml:space="preserve"> </w:t>
      </w:r>
    </w:p>
    <w:p w14:paraId="058DDC6D" w14:textId="77777777" w:rsidR="00341FF3" w:rsidRPr="0038430D" w:rsidRDefault="00341FF3" w:rsidP="00A24E3B">
      <w:pPr>
        <w:tabs>
          <w:tab w:val="left" w:pos="2807"/>
        </w:tabs>
        <w:rPr>
          <w:sz w:val="22"/>
          <w:szCs w:val="22"/>
        </w:rPr>
      </w:pPr>
      <w:r w:rsidRPr="0038430D">
        <w:rPr>
          <w:sz w:val="22"/>
          <w:szCs w:val="22"/>
        </w:rPr>
        <w:t xml:space="preserve">Анализ внутренней системе оценки качества образования в ДОСП МБОУ Стахановская школа включает в себя следующие критерии и показатели: </w:t>
      </w:r>
    </w:p>
    <w:p w14:paraId="2E4DF96C" w14:textId="4782FE0E" w:rsidR="00341FF3" w:rsidRPr="0038430D" w:rsidRDefault="00341FF3" w:rsidP="00A24E3B">
      <w:pPr>
        <w:tabs>
          <w:tab w:val="left" w:pos="2807"/>
        </w:tabs>
        <w:rPr>
          <w:sz w:val="22"/>
          <w:szCs w:val="22"/>
        </w:rPr>
      </w:pPr>
      <w:r w:rsidRPr="0038430D">
        <w:rPr>
          <w:sz w:val="22"/>
          <w:szCs w:val="22"/>
        </w:rPr>
        <w:t>1.Качество условий реализации ОП;</w:t>
      </w:r>
    </w:p>
    <w:p w14:paraId="00666414" w14:textId="527E0497" w:rsidR="00341FF3" w:rsidRPr="0038430D" w:rsidRDefault="00341FF3" w:rsidP="00A24E3B">
      <w:pPr>
        <w:tabs>
          <w:tab w:val="left" w:pos="2807"/>
        </w:tabs>
        <w:rPr>
          <w:sz w:val="22"/>
          <w:szCs w:val="22"/>
        </w:rPr>
      </w:pPr>
      <w:r w:rsidRPr="0038430D">
        <w:rPr>
          <w:sz w:val="22"/>
          <w:szCs w:val="22"/>
        </w:rPr>
        <w:t xml:space="preserve">2. Качество организации образовательного процесса по реализации ОП; </w:t>
      </w:r>
    </w:p>
    <w:p w14:paraId="7319FD73" w14:textId="075939D4" w:rsidR="00341FF3" w:rsidRPr="0038430D" w:rsidRDefault="00341FF3" w:rsidP="00A24E3B">
      <w:pPr>
        <w:tabs>
          <w:tab w:val="left" w:pos="2807"/>
        </w:tabs>
        <w:rPr>
          <w:sz w:val="22"/>
          <w:szCs w:val="22"/>
        </w:rPr>
      </w:pPr>
      <w:r w:rsidRPr="0038430D">
        <w:rPr>
          <w:sz w:val="22"/>
          <w:szCs w:val="22"/>
        </w:rPr>
        <w:t xml:space="preserve">3.Качество результата освоения ОП. </w:t>
      </w:r>
    </w:p>
    <w:p w14:paraId="471D08BC" w14:textId="77777777" w:rsidR="00341FF3" w:rsidRPr="0038430D" w:rsidRDefault="00341FF3" w:rsidP="00A24E3B">
      <w:pPr>
        <w:tabs>
          <w:tab w:val="left" w:pos="2807"/>
        </w:tabs>
        <w:rPr>
          <w:sz w:val="22"/>
          <w:szCs w:val="22"/>
        </w:rPr>
      </w:pPr>
      <w:r w:rsidRPr="0038430D">
        <w:rPr>
          <w:b/>
          <w:bCs/>
          <w:sz w:val="22"/>
          <w:szCs w:val="22"/>
        </w:rPr>
        <w:t>Методы сбора информации:</w:t>
      </w:r>
      <w:r w:rsidRPr="0038430D">
        <w:rPr>
          <w:sz w:val="22"/>
          <w:szCs w:val="22"/>
        </w:rPr>
        <w:t xml:space="preserve"> </w:t>
      </w:r>
    </w:p>
    <w:p w14:paraId="3FE4E1FF" w14:textId="77777777" w:rsidR="00341FF3" w:rsidRPr="0038430D" w:rsidRDefault="00341FF3" w:rsidP="00A24E3B">
      <w:pPr>
        <w:tabs>
          <w:tab w:val="left" w:pos="2807"/>
        </w:tabs>
        <w:rPr>
          <w:sz w:val="22"/>
          <w:szCs w:val="22"/>
        </w:rPr>
      </w:pPr>
      <w:r w:rsidRPr="0038430D">
        <w:rPr>
          <w:sz w:val="22"/>
          <w:szCs w:val="22"/>
        </w:rPr>
        <w:t>-анализ документов;</w:t>
      </w:r>
    </w:p>
    <w:p w14:paraId="4ABEDB56" w14:textId="77777777" w:rsidR="00341FF3" w:rsidRPr="0038430D" w:rsidRDefault="00341FF3" w:rsidP="00A24E3B">
      <w:pPr>
        <w:tabs>
          <w:tab w:val="left" w:pos="2807"/>
        </w:tabs>
        <w:rPr>
          <w:sz w:val="22"/>
          <w:szCs w:val="22"/>
        </w:rPr>
      </w:pPr>
      <w:r w:rsidRPr="0038430D">
        <w:rPr>
          <w:sz w:val="22"/>
          <w:szCs w:val="22"/>
        </w:rPr>
        <w:t>- беседы;</w:t>
      </w:r>
    </w:p>
    <w:p w14:paraId="16F15B12" w14:textId="77777777" w:rsidR="00341FF3" w:rsidRPr="0038430D" w:rsidRDefault="00341FF3" w:rsidP="00A24E3B">
      <w:pPr>
        <w:tabs>
          <w:tab w:val="left" w:pos="2807"/>
        </w:tabs>
        <w:rPr>
          <w:sz w:val="22"/>
          <w:szCs w:val="22"/>
        </w:rPr>
      </w:pPr>
      <w:r w:rsidRPr="0038430D">
        <w:rPr>
          <w:sz w:val="22"/>
          <w:szCs w:val="22"/>
        </w:rPr>
        <w:t xml:space="preserve"> -наблюдение; </w:t>
      </w:r>
    </w:p>
    <w:p w14:paraId="443F7970" w14:textId="77777777" w:rsidR="00341FF3" w:rsidRPr="0038430D" w:rsidRDefault="00341FF3" w:rsidP="00A24E3B">
      <w:pPr>
        <w:tabs>
          <w:tab w:val="left" w:pos="2807"/>
        </w:tabs>
        <w:rPr>
          <w:sz w:val="22"/>
          <w:szCs w:val="22"/>
        </w:rPr>
      </w:pPr>
      <w:r w:rsidRPr="0038430D">
        <w:rPr>
          <w:sz w:val="22"/>
          <w:szCs w:val="22"/>
        </w:rPr>
        <w:t xml:space="preserve">-статистические исследования; </w:t>
      </w:r>
    </w:p>
    <w:p w14:paraId="5222847E" w14:textId="77777777" w:rsidR="00341FF3" w:rsidRPr="0038430D" w:rsidRDefault="00341FF3" w:rsidP="00A24E3B">
      <w:pPr>
        <w:tabs>
          <w:tab w:val="left" w:pos="2807"/>
        </w:tabs>
        <w:rPr>
          <w:sz w:val="22"/>
          <w:szCs w:val="22"/>
        </w:rPr>
      </w:pPr>
      <w:r w:rsidRPr="0038430D">
        <w:rPr>
          <w:sz w:val="22"/>
          <w:szCs w:val="22"/>
        </w:rPr>
        <w:t xml:space="preserve">-самоанализ и самооценка; </w:t>
      </w:r>
    </w:p>
    <w:p w14:paraId="1141C891" w14:textId="77777777" w:rsidR="00341FF3" w:rsidRPr="0038430D" w:rsidRDefault="00341FF3" w:rsidP="00A24E3B">
      <w:pPr>
        <w:tabs>
          <w:tab w:val="left" w:pos="2807"/>
        </w:tabs>
        <w:rPr>
          <w:sz w:val="22"/>
          <w:szCs w:val="22"/>
        </w:rPr>
      </w:pPr>
      <w:r w:rsidRPr="0038430D">
        <w:rPr>
          <w:sz w:val="22"/>
          <w:szCs w:val="22"/>
        </w:rPr>
        <w:t>- отчетность педагогов;</w:t>
      </w:r>
    </w:p>
    <w:p w14:paraId="23B820A5" w14:textId="77777777" w:rsidR="00341FF3" w:rsidRPr="0038430D" w:rsidRDefault="00341FF3" w:rsidP="00A24E3B">
      <w:pPr>
        <w:tabs>
          <w:tab w:val="left" w:pos="2807"/>
        </w:tabs>
        <w:rPr>
          <w:sz w:val="22"/>
          <w:szCs w:val="22"/>
        </w:rPr>
      </w:pPr>
      <w:r w:rsidRPr="0038430D">
        <w:rPr>
          <w:sz w:val="22"/>
          <w:szCs w:val="22"/>
        </w:rPr>
        <w:t xml:space="preserve"> -социологический опрос; </w:t>
      </w:r>
    </w:p>
    <w:p w14:paraId="69C915BB" w14:textId="77777777" w:rsidR="00341FF3" w:rsidRPr="0038430D" w:rsidRDefault="00341FF3" w:rsidP="00A24E3B">
      <w:pPr>
        <w:tabs>
          <w:tab w:val="left" w:pos="2807"/>
        </w:tabs>
        <w:rPr>
          <w:sz w:val="22"/>
          <w:szCs w:val="22"/>
        </w:rPr>
      </w:pPr>
      <w:r w:rsidRPr="0038430D">
        <w:rPr>
          <w:sz w:val="22"/>
          <w:szCs w:val="22"/>
        </w:rPr>
        <w:t>- повышение квалификации и аттестации педагогических кадров и др.;</w:t>
      </w:r>
    </w:p>
    <w:p w14:paraId="6253A530" w14:textId="77777777" w:rsidR="00341FF3" w:rsidRPr="0038430D" w:rsidRDefault="00341FF3" w:rsidP="00A24E3B">
      <w:pPr>
        <w:tabs>
          <w:tab w:val="left" w:pos="2807"/>
        </w:tabs>
        <w:rPr>
          <w:sz w:val="22"/>
          <w:szCs w:val="22"/>
        </w:rPr>
      </w:pPr>
      <w:r w:rsidRPr="0038430D">
        <w:rPr>
          <w:sz w:val="22"/>
          <w:szCs w:val="22"/>
        </w:rPr>
        <w:t xml:space="preserve"> - наблюдения;</w:t>
      </w:r>
    </w:p>
    <w:p w14:paraId="3DF4FEC0" w14:textId="77777777" w:rsidR="00341FF3" w:rsidRPr="0038430D" w:rsidRDefault="00341FF3" w:rsidP="00A24E3B">
      <w:pPr>
        <w:tabs>
          <w:tab w:val="left" w:pos="2807"/>
        </w:tabs>
        <w:rPr>
          <w:sz w:val="22"/>
          <w:szCs w:val="22"/>
        </w:rPr>
      </w:pPr>
      <w:r w:rsidRPr="0038430D">
        <w:rPr>
          <w:sz w:val="22"/>
          <w:szCs w:val="22"/>
        </w:rPr>
        <w:t xml:space="preserve"> -посещение НОД и других мероприятий;</w:t>
      </w:r>
    </w:p>
    <w:p w14:paraId="2FE4C552" w14:textId="77777777" w:rsidR="00341FF3" w:rsidRPr="0038430D" w:rsidRDefault="00341FF3" w:rsidP="00A24E3B">
      <w:pPr>
        <w:spacing w:after="160"/>
        <w:rPr>
          <w:rFonts w:eastAsiaTheme="minorHAnsi"/>
          <w:sz w:val="22"/>
          <w:szCs w:val="22"/>
          <w:lang w:eastAsia="en-US"/>
        </w:rPr>
      </w:pPr>
    </w:p>
    <w:p w14:paraId="5602908E"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Планируемое использование:</w:t>
      </w:r>
    </w:p>
    <w:p w14:paraId="3B708E7F"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 анализ усвоения программного материала по образовательным областям</w:t>
      </w:r>
    </w:p>
    <w:p w14:paraId="68178217"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 разработка рекомендаций для воспитателей, родителей;</w:t>
      </w:r>
    </w:p>
    <w:p w14:paraId="68E69208"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 проведение информационных мероприятий (по согласованию с</w:t>
      </w:r>
    </w:p>
    <w:p w14:paraId="707D2966"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администрацией);</w:t>
      </w:r>
    </w:p>
    <w:p w14:paraId="0CAA2EDC" w14:textId="201E7DC6"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 xml:space="preserve">• составление плана </w:t>
      </w:r>
      <w:proofErr w:type="spellStart"/>
      <w:r w:rsidRPr="0038430D">
        <w:rPr>
          <w:rFonts w:eastAsiaTheme="minorHAnsi"/>
          <w:sz w:val="22"/>
          <w:szCs w:val="22"/>
          <w:lang w:eastAsia="en-US"/>
        </w:rPr>
        <w:t>коррекционно</w:t>
      </w:r>
      <w:proofErr w:type="spellEnd"/>
      <w:r w:rsidRPr="0038430D">
        <w:rPr>
          <w:rFonts w:eastAsiaTheme="minorHAnsi"/>
          <w:sz w:val="22"/>
          <w:szCs w:val="22"/>
          <w:lang w:eastAsia="en-US"/>
        </w:rPr>
        <w:t xml:space="preserve"> - развивающей работы.</w:t>
      </w:r>
    </w:p>
    <w:p w14:paraId="41E8030A" w14:textId="489E045D" w:rsidR="009D39C9" w:rsidRPr="0038430D" w:rsidRDefault="009D39C9" w:rsidP="00A24E3B">
      <w:pPr>
        <w:jc w:val="both"/>
        <w:rPr>
          <w:sz w:val="22"/>
          <w:szCs w:val="22"/>
        </w:rPr>
      </w:pPr>
      <w:r w:rsidRPr="0038430D">
        <w:rPr>
          <w:rFonts w:eastAsiaTheme="minorHAnsi"/>
          <w:sz w:val="22"/>
          <w:szCs w:val="22"/>
          <w:lang w:eastAsia="en-US"/>
        </w:rPr>
        <w:t>•</w:t>
      </w:r>
      <w:r w:rsidRPr="0038430D">
        <w:rPr>
          <w:sz w:val="22"/>
          <w:szCs w:val="22"/>
        </w:rPr>
        <w:t xml:space="preserve">проверить состояние развивающей предметно-пространственной среды (РППС) в </w:t>
      </w:r>
      <w:proofErr w:type="gramStart"/>
      <w:r w:rsidRPr="0038430D">
        <w:rPr>
          <w:sz w:val="22"/>
          <w:szCs w:val="22"/>
        </w:rPr>
        <w:t>групповых  помещениях</w:t>
      </w:r>
      <w:proofErr w:type="gramEnd"/>
      <w:r w:rsidRPr="0038430D">
        <w:rPr>
          <w:sz w:val="22"/>
          <w:szCs w:val="22"/>
        </w:rPr>
        <w:t xml:space="preserve"> дошкольного учреждения и определить ее соответствие принципам построения предметно-развивающей среды и требованиям образовательной программы  в рамках </w:t>
      </w:r>
      <w:r w:rsidR="00DA5E7A">
        <w:rPr>
          <w:sz w:val="22"/>
          <w:szCs w:val="22"/>
        </w:rPr>
        <w:t xml:space="preserve">ФОП и </w:t>
      </w:r>
      <w:r w:rsidRPr="0038430D">
        <w:rPr>
          <w:sz w:val="22"/>
          <w:szCs w:val="22"/>
        </w:rPr>
        <w:t xml:space="preserve">ФГОС и требованиям СанПин; </w:t>
      </w:r>
    </w:p>
    <w:p w14:paraId="7CC96408" w14:textId="0B608E8F" w:rsidR="009D39C9" w:rsidRPr="0038430D" w:rsidRDefault="009D39C9" w:rsidP="00A24E3B">
      <w:pPr>
        <w:jc w:val="both"/>
        <w:rPr>
          <w:sz w:val="22"/>
          <w:szCs w:val="22"/>
        </w:rPr>
      </w:pPr>
      <w:r w:rsidRPr="0038430D">
        <w:rPr>
          <w:rFonts w:eastAsiaTheme="minorHAnsi"/>
          <w:sz w:val="22"/>
          <w:szCs w:val="22"/>
          <w:lang w:eastAsia="en-US"/>
        </w:rPr>
        <w:t>•</w:t>
      </w:r>
      <w:r w:rsidRPr="0038430D">
        <w:rPr>
          <w:sz w:val="22"/>
          <w:szCs w:val="22"/>
        </w:rPr>
        <w:t xml:space="preserve">изучить документацию </w:t>
      </w:r>
      <w:proofErr w:type="gramStart"/>
      <w:r w:rsidRPr="0038430D">
        <w:rPr>
          <w:sz w:val="22"/>
          <w:szCs w:val="22"/>
        </w:rPr>
        <w:t>воспитателей  дошкольного</w:t>
      </w:r>
      <w:proofErr w:type="gramEnd"/>
      <w:r w:rsidRPr="0038430D">
        <w:rPr>
          <w:sz w:val="22"/>
          <w:szCs w:val="22"/>
        </w:rPr>
        <w:t xml:space="preserve"> учреждения ;</w:t>
      </w:r>
    </w:p>
    <w:p w14:paraId="550F7919" w14:textId="1BFFD6DB" w:rsidR="009D39C9" w:rsidRPr="0038430D" w:rsidRDefault="00341FF3" w:rsidP="00A24E3B">
      <w:pPr>
        <w:jc w:val="both"/>
        <w:rPr>
          <w:bCs/>
          <w:sz w:val="22"/>
          <w:szCs w:val="22"/>
        </w:rPr>
      </w:pPr>
      <w:r w:rsidRPr="0038430D">
        <w:rPr>
          <w:rFonts w:eastAsiaTheme="minorHAnsi"/>
          <w:sz w:val="22"/>
          <w:szCs w:val="22"/>
          <w:lang w:eastAsia="en-US"/>
        </w:rPr>
        <w:t>•</w:t>
      </w:r>
      <w:r w:rsidR="009D39C9" w:rsidRPr="0038430D">
        <w:rPr>
          <w:bCs/>
          <w:sz w:val="22"/>
          <w:szCs w:val="22"/>
        </w:rPr>
        <w:t>стимулировать профессиональное педагогическое творчество и инновационную деятельность педагогов;</w:t>
      </w:r>
    </w:p>
    <w:p w14:paraId="4DA58707" w14:textId="40E254F1" w:rsidR="009D39C9" w:rsidRPr="0038430D" w:rsidRDefault="00341FF3" w:rsidP="00A24E3B">
      <w:pPr>
        <w:jc w:val="both"/>
        <w:rPr>
          <w:bCs/>
          <w:sz w:val="22"/>
          <w:szCs w:val="22"/>
        </w:rPr>
      </w:pPr>
      <w:r w:rsidRPr="0038430D">
        <w:rPr>
          <w:rFonts w:eastAsiaTheme="minorHAnsi"/>
          <w:sz w:val="22"/>
          <w:szCs w:val="22"/>
          <w:lang w:eastAsia="en-US"/>
        </w:rPr>
        <w:t>•</w:t>
      </w:r>
      <w:r w:rsidR="009D39C9" w:rsidRPr="0038430D">
        <w:rPr>
          <w:bCs/>
          <w:sz w:val="22"/>
          <w:szCs w:val="22"/>
        </w:rPr>
        <w:t>выявление оптимальных условий создания РППС для развития творческих способностей, самостоятельности и инициативности дошкольников.</w:t>
      </w:r>
    </w:p>
    <w:p w14:paraId="4CCBCF99" w14:textId="77777777" w:rsidR="009D39C9" w:rsidRPr="0038430D" w:rsidRDefault="009D39C9" w:rsidP="00A24E3B">
      <w:pPr>
        <w:spacing w:after="160"/>
        <w:rPr>
          <w:rFonts w:eastAsiaTheme="minorHAnsi"/>
          <w:sz w:val="22"/>
          <w:szCs w:val="22"/>
          <w:lang w:eastAsia="en-US"/>
        </w:rPr>
      </w:pPr>
    </w:p>
    <w:p w14:paraId="2B0DC7B1"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Мониторинг образовательного процесса осуществляем через отслеживание</w:t>
      </w:r>
    </w:p>
    <w:p w14:paraId="4AB29E8D"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результатов освоения образовательной программы.</w:t>
      </w:r>
    </w:p>
    <w:p w14:paraId="41796B7A"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Оценка уровня овладения ребенком необходимыми навыками и умениями по</w:t>
      </w:r>
    </w:p>
    <w:p w14:paraId="6A1D0281"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образовательной области:</w:t>
      </w:r>
    </w:p>
    <w:p w14:paraId="177F6C3F"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1 балл-большинство компонентов недостаточно развито</w:t>
      </w:r>
    </w:p>
    <w:p w14:paraId="0E68666F"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2 балла-отдельные компоненты не развиты</w:t>
      </w:r>
    </w:p>
    <w:p w14:paraId="562E76FB"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 xml:space="preserve">3 балла-соответствует возрасту      </w:t>
      </w:r>
    </w:p>
    <w:p w14:paraId="4F976009"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4 балла-высокий</w:t>
      </w:r>
    </w:p>
    <w:p w14:paraId="766BC4C1" w14:textId="77777777" w:rsidR="009D39C9" w:rsidRPr="0038430D" w:rsidRDefault="009D39C9" w:rsidP="00A24E3B">
      <w:pPr>
        <w:spacing w:after="160"/>
        <w:rPr>
          <w:rFonts w:eastAsiaTheme="minorHAnsi"/>
          <w:sz w:val="22"/>
          <w:szCs w:val="22"/>
          <w:lang w:eastAsia="en-US"/>
        </w:rPr>
      </w:pPr>
      <w:r w:rsidRPr="0038430D">
        <w:rPr>
          <w:rFonts w:eastAsiaTheme="minorHAnsi"/>
          <w:sz w:val="22"/>
          <w:szCs w:val="22"/>
          <w:lang w:eastAsia="en-US"/>
        </w:rPr>
        <w:t>Условие проведения: групповые помещения</w:t>
      </w:r>
    </w:p>
    <w:p w14:paraId="08A7F6DA" w14:textId="296CD7C0" w:rsidR="00341FF3" w:rsidRPr="0038430D" w:rsidRDefault="009D39C9" w:rsidP="00A24E3B">
      <w:pPr>
        <w:rPr>
          <w:rFonts w:eastAsiaTheme="minorHAnsi"/>
          <w:sz w:val="22"/>
          <w:szCs w:val="22"/>
          <w:lang w:eastAsia="en-US"/>
        </w:rPr>
      </w:pPr>
      <w:r w:rsidRPr="0038430D">
        <w:rPr>
          <w:rFonts w:eastAsiaTheme="minorHAnsi"/>
          <w:sz w:val="22"/>
          <w:szCs w:val="22"/>
          <w:lang w:eastAsia="en-US"/>
        </w:rPr>
        <w:t xml:space="preserve">Результаты освоения материала по </w:t>
      </w:r>
      <w:r w:rsidR="00341FF3" w:rsidRPr="0038430D">
        <w:rPr>
          <w:rFonts w:eastAsiaTheme="minorHAnsi"/>
          <w:sz w:val="22"/>
          <w:szCs w:val="22"/>
          <w:lang w:eastAsia="en-US"/>
        </w:rPr>
        <w:t xml:space="preserve">5 </w:t>
      </w:r>
      <w:r w:rsidRPr="0038430D">
        <w:rPr>
          <w:rFonts w:eastAsiaTheme="minorHAnsi"/>
          <w:sz w:val="22"/>
          <w:szCs w:val="22"/>
          <w:lang w:eastAsia="en-US"/>
        </w:rPr>
        <w:t>образовательным областям</w:t>
      </w:r>
      <w:r w:rsidR="00E81BDD">
        <w:rPr>
          <w:rFonts w:eastAsiaTheme="minorHAnsi"/>
          <w:sz w:val="22"/>
          <w:szCs w:val="22"/>
          <w:lang w:eastAsia="en-US"/>
        </w:rPr>
        <w:t xml:space="preserve"> </w:t>
      </w:r>
      <w:r w:rsidRPr="0038430D">
        <w:rPr>
          <w:rFonts w:eastAsiaTheme="minorHAnsi"/>
          <w:sz w:val="22"/>
          <w:szCs w:val="22"/>
          <w:lang w:eastAsia="en-US"/>
        </w:rPr>
        <w:t>используемой программы</w:t>
      </w:r>
      <w:r w:rsidR="00341FF3" w:rsidRPr="0038430D">
        <w:rPr>
          <w:rFonts w:eastAsiaTheme="minorHAnsi"/>
          <w:sz w:val="22"/>
          <w:szCs w:val="22"/>
          <w:lang w:eastAsia="en-US"/>
        </w:rPr>
        <w:t xml:space="preserve"> зафиксированы в приложении 1.</w:t>
      </w:r>
    </w:p>
    <w:p w14:paraId="44C5C265" w14:textId="77777777" w:rsidR="009A360E" w:rsidRPr="0038430D" w:rsidRDefault="009A360E" w:rsidP="0038430D">
      <w:pPr>
        <w:tabs>
          <w:tab w:val="left" w:pos="2807"/>
        </w:tabs>
        <w:rPr>
          <w:sz w:val="22"/>
          <w:szCs w:val="22"/>
        </w:rPr>
      </w:pPr>
    </w:p>
    <w:p w14:paraId="0635051B" w14:textId="73DE07B1" w:rsidR="009A360E" w:rsidRPr="0038430D" w:rsidRDefault="006908D8" w:rsidP="0038430D">
      <w:pPr>
        <w:shd w:val="clear" w:color="auto" w:fill="FFFFFF"/>
        <w:jc w:val="both"/>
        <w:rPr>
          <w:rFonts w:eastAsiaTheme="minorHAnsi"/>
          <w:sz w:val="22"/>
          <w:szCs w:val="22"/>
          <w:lang w:eastAsia="en-US"/>
        </w:rPr>
      </w:pPr>
      <w:r w:rsidRPr="0038430D">
        <w:rPr>
          <w:sz w:val="22"/>
          <w:szCs w:val="22"/>
        </w:rPr>
        <w:t xml:space="preserve">        </w:t>
      </w:r>
      <w:r w:rsidR="009B3368" w:rsidRPr="0038430D">
        <w:rPr>
          <w:sz w:val="22"/>
          <w:szCs w:val="22"/>
        </w:rPr>
        <w:t xml:space="preserve">Здание </w:t>
      </w:r>
      <w:r w:rsidR="009A360E" w:rsidRPr="0038430D">
        <w:rPr>
          <w:sz w:val="22"/>
          <w:szCs w:val="22"/>
        </w:rPr>
        <w:t>дошкольного отделения структурного подразделения МБОУ Стахановская школа</w:t>
      </w:r>
      <w:r w:rsidR="009B3368" w:rsidRPr="0038430D">
        <w:rPr>
          <w:sz w:val="22"/>
          <w:szCs w:val="22"/>
        </w:rPr>
        <w:t xml:space="preserve"> типовое, кирпичное, одноэтажное</w:t>
      </w:r>
      <w:r w:rsidR="009A360E" w:rsidRPr="0038430D">
        <w:rPr>
          <w:sz w:val="22"/>
          <w:szCs w:val="22"/>
        </w:rPr>
        <w:t xml:space="preserve">, </w:t>
      </w:r>
      <w:proofErr w:type="gramStart"/>
      <w:r w:rsidR="009A360E" w:rsidRPr="0038430D">
        <w:rPr>
          <w:sz w:val="22"/>
          <w:szCs w:val="22"/>
        </w:rPr>
        <w:t>расположено  в</w:t>
      </w:r>
      <w:proofErr w:type="gramEnd"/>
      <w:r w:rsidR="009A360E" w:rsidRPr="0038430D">
        <w:rPr>
          <w:sz w:val="22"/>
          <w:szCs w:val="22"/>
        </w:rPr>
        <w:t xml:space="preserve"> одном крыле здания начальной школы. О</w:t>
      </w:r>
      <w:r w:rsidR="009B3368" w:rsidRPr="0038430D">
        <w:rPr>
          <w:sz w:val="22"/>
          <w:szCs w:val="22"/>
        </w:rPr>
        <w:t xml:space="preserve">беспечивается автономным </w:t>
      </w:r>
      <w:r w:rsidR="009A360E" w:rsidRPr="0038430D">
        <w:rPr>
          <w:sz w:val="22"/>
          <w:szCs w:val="22"/>
        </w:rPr>
        <w:t xml:space="preserve">электрическим </w:t>
      </w:r>
      <w:r w:rsidR="009B3368" w:rsidRPr="0038430D">
        <w:rPr>
          <w:sz w:val="22"/>
          <w:szCs w:val="22"/>
        </w:rPr>
        <w:t>отоплением, канализацией, водопроводом.</w:t>
      </w:r>
      <w:r w:rsidR="00AD39FA" w:rsidRPr="0038430D">
        <w:rPr>
          <w:sz w:val="22"/>
          <w:szCs w:val="22"/>
        </w:rPr>
        <w:t xml:space="preserve"> Функционирует ДОСП МБОУ Стахановская школа с 10.01.2017 года.</w:t>
      </w:r>
      <w:r w:rsidR="009B3368" w:rsidRPr="0038430D">
        <w:rPr>
          <w:sz w:val="22"/>
          <w:szCs w:val="22"/>
        </w:rPr>
        <w:t xml:space="preserve"> В детском саду имеются:</w:t>
      </w:r>
      <w:r w:rsidRPr="0038430D">
        <w:rPr>
          <w:sz w:val="22"/>
          <w:szCs w:val="22"/>
        </w:rPr>
        <w:t xml:space="preserve"> </w:t>
      </w:r>
      <w:r w:rsidR="009A360E" w:rsidRPr="0038430D">
        <w:rPr>
          <w:sz w:val="22"/>
          <w:szCs w:val="22"/>
        </w:rPr>
        <w:t>2</w:t>
      </w:r>
      <w:r w:rsidR="009B3368" w:rsidRPr="0038430D">
        <w:rPr>
          <w:sz w:val="22"/>
          <w:szCs w:val="22"/>
        </w:rPr>
        <w:t xml:space="preserve"> групповые комнаты, </w:t>
      </w:r>
      <w:r w:rsidR="009A360E" w:rsidRPr="0038430D">
        <w:rPr>
          <w:sz w:val="22"/>
          <w:szCs w:val="22"/>
        </w:rPr>
        <w:t>туалет, раздевалка,</w:t>
      </w:r>
      <w:r w:rsidR="009B3368" w:rsidRPr="0038430D">
        <w:rPr>
          <w:sz w:val="22"/>
          <w:szCs w:val="22"/>
        </w:rPr>
        <w:t xml:space="preserve"> пищеблок, имеется горячая вода для мытья посуды и умывания детей. В 20</w:t>
      </w:r>
      <w:r w:rsidR="009A360E" w:rsidRPr="0038430D">
        <w:rPr>
          <w:sz w:val="22"/>
          <w:szCs w:val="22"/>
        </w:rPr>
        <w:t>2</w:t>
      </w:r>
      <w:r w:rsidR="009764C4">
        <w:rPr>
          <w:sz w:val="22"/>
          <w:szCs w:val="22"/>
        </w:rPr>
        <w:t>5</w:t>
      </w:r>
      <w:r w:rsidR="009B3368" w:rsidRPr="0038430D">
        <w:rPr>
          <w:sz w:val="22"/>
          <w:szCs w:val="22"/>
        </w:rPr>
        <w:t xml:space="preserve"> – 20</w:t>
      </w:r>
      <w:r w:rsidR="009A360E" w:rsidRPr="0038430D">
        <w:rPr>
          <w:sz w:val="22"/>
          <w:szCs w:val="22"/>
        </w:rPr>
        <w:t>2</w:t>
      </w:r>
      <w:r w:rsidR="009764C4">
        <w:rPr>
          <w:sz w:val="22"/>
          <w:szCs w:val="22"/>
        </w:rPr>
        <w:t>6</w:t>
      </w:r>
      <w:r w:rsidR="009B3368" w:rsidRPr="0038430D">
        <w:rPr>
          <w:sz w:val="22"/>
          <w:szCs w:val="22"/>
        </w:rPr>
        <w:t xml:space="preserve"> учебном году </w:t>
      </w:r>
      <w:r w:rsidR="009A360E" w:rsidRPr="0038430D">
        <w:rPr>
          <w:sz w:val="22"/>
          <w:szCs w:val="22"/>
        </w:rPr>
        <w:t xml:space="preserve">ДОСП МБОУ Стахановская школа </w:t>
      </w:r>
      <w:r w:rsidR="009B3368" w:rsidRPr="0038430D">
        <w:rPr>
          <w:sz w:val="22"/>
          <w:szCs w:val="22"/>
        </w:rPr>
        <w:t xml:space="preserve">осуществляло свою деятельность в соответствии с Законом Российской Федерации </w:t>
      </w:r>
      <w:r w:rsidR="009A360E" w:rsidRPr="0038430D">
        <w:rPr>
          <w:sz w:val="22"/>
          <w:szCs w:val="22"/>
        </w:rPr>
        <w:t xml:space="preserve">от 29.12.2012 № 273-ФЗ  «Об образовании», </w:t>
      </w:r>
      <w:r w:rsidR="009B3368" w:rsidRPr="0038430D">
        <w:rPr>
          <w:sz w:val="22"/>
          <w:szCs w:val="22"/>
        </w:rPr>
        <w:t>а также нормативно-правовыми и локальными актами учреждения</w:t>
      </w:r>
      <w:r w:rsidR="009A360E" w:rsidRPr="0038430D">
        <w:rPr>
          <w:sz w:val="22"/>
          <w:szCs w:val="22"/>
        </w:rPr>
        <w:t>,</w:t>
      </w:r>
      <w:r w:rsidR="009B3368" w:rsidRPr="0038430D">
        <w:rPr>
          <w:sz w:val="22"/>
          <w:szCs w:val="22"/>
        </w:rPr>
        <w:t xml:space="preserve"> </w:t>
      </w:r>
      <w:r w:rsidR="009A360E" w:rsidRPr="0038430D">
        <w:rPr>
          <w:rFonts w:eastAsiaTheme="minorHAnsi"/>
          <w:sz w:val="22"/>
          <w:szCs w:val="22"/>
          <w:lang w:eastAsia="en-US"/>
        </w:rPr>
        <w:t>Постановлением Главного государственного врача  Российской Федерации  от 28.09.2020 №28 «Об утверждении санитарных правил  СП 2.4. 3648-20 «</w:t>
      </w:r>
      <w:proofErr w:type="spellStart"/>
      <w:r w:rsidR="009A360E" w:rsidRPr="0038430D">
        <w:rPr>
          <w:rFonts w:eastAsiaTheme="minorHAnsi"/>
          <w:sz w:val="22"/>
          <w:szCs w:val="22"/>
          <w:lang w:eastAsia="en-US"/>
        </w:rPr>
        <w:t>Санитарно</w:t>
      </w:r>
      <w:proofErr w:type="spellEnd"/>
      <w:r w:rsidR="009A360E" w:rsidRPr="0038430D">
        <w:rPr>
          <w:rFonts w:eastAsiaTheme="minorHAnsi"/>
          <w:sz w:val="22"/>
          <w:szCs w:val="22"/>
          <w:lang w:eastAsia="en-US"/>
        </w:rPr>
        <w:t xml:space="preserve"> - эпидемиологические требования к организациям  воспитания и обучения, отдыха и оздоровления детей и молодёжи», </w:t>
      </w:r>
      <w:r w:rsidR="001C0B26" w:rsidRPr="0038430D">
        <w:rPr>
          <w:rFonts w:eastAsiaTheme="minorHAnsi"/>
          <w:sz w:val="22"/>
          <w:szCs w:val="22"/>
          <w:lang w:eastAsia="en-US"/>
        </w:rPr>
        <w:t>п</w:t>
      </w:r>
      <w:r w:rsidR="009A360E" w:rsidRPr="0038430D">
        <w:rPr>
          <w:rFonts w:eastAsiaTheme="minorHAnsi"/>
          <w:sz w:val="22"/>
          <w:szCs w:val="22"/>
          <w:lang w:eastAsia="en-US"/>
        </w:rPr>
        <w:t>риказом Министерства просвещения РФ от 27.07.2022 № 629 «Об утверждении Порядка и организации осуществления образовательной деятельности по дополнительным общеобразовательным программам</w:t>
      </w:r>
      <w:r w:rsidR="009764C4">
        <w:rPr>
          <w:rFonts w:eastAsiaTheme="minorHAnsi"/>
          <w:sz w:val="22"/>
          <w:szCs w:val="22"/>
          <w:lang w:eastAsia="en-US"/>
        </w:rPr>
        <w:t>.</w:t>
      </w:r>
    </w:p>
    <w:p w14:paraId="45B2FAE3" w14:textId="77777777" w:rsidR="001C0B26" w:rsidRPr="0038430D" w:rsidRDefault="009B3368" w:rsidP="0038430D">
      <w:pPr>
        <w:tabs>
          <w:tab w:val="left" w:pos="2807"/>
        </w:tabs>
        <w:rPr>
          <w:sz w:val="22"/>
          <w:szCs w:val="22"/>
        </w:rPr>
      </w:pPr>
      <w:r w:rsidRPr="0038430D">
        <w:rPr>
          <w:sz w:val="22"/>
          <w:szCs w:val="22"/>
        </w:rPr>
        <w:t>Уставом Д</w:t>
      </w:r>
      <w:r w:rsidR="009A360E" w:rsidRPr="0038430D">
        <w:rPr>
          <w:sz w:val="22"/>
          <w:szCs w:val="22"/>
        </w:rPr>
        <w:t>ОСП МБОУ Стахановская школа</w:t>
      </w:r>
      <w:r w:rsidRPr="0038430D">
        <w:rPr>
          <w:sz w:val="22"/>
          <w:szCs w:val="22"/>
        </w:rPr>
        <w:t xml:space="preserve">, ФГОС </w:t>
      </w:r>
      <w:proofErr w:type="gramStart"/>
      <w:r w:rsidRPr="0038430D">
        <w:rPr>
          <w:sz w:val="22"/>
          <w:szCs w:val="22"/>
        </w:rPr>
        <w:t>ДО .</w:t>
      </w:r>
      <w:proofErr w:type="gramEnd"/>
      <w:r w:rsidRPr="0038430D">
        <w:rPr>
          <w:sz w:val="22"/>
          <w:szCs w:val="22"/>
        </w:rPr>
        <w:t xml:space="preserve"> </w:t>
      </w:r>
    </w:p>
    <w:p w14:paraId="575CB711" w14:textId="3ACD9143" w:rsidR="00C00593" w:rsidRPr="0038430D" w:rsidRDefault="009B3368" w:rsidP="0038430D">
      <w:pPr>
        <w:tabs>
          <w:tab w:val="left" w:pos="2807"/>
        </w:tabs>
        <w:rPr>
          <w:sz w:val="22"/>
          <w:szCs w:val="22"/>
        </w:rPr>
      </w:pPr>
      <w:r w:rsidRPr="0038430D">
        <w:rPr>
          <w:sz w:val="22"/>
          <w:szCs w:val="22"/>
        </w:rPr>
        <w:t xml:space="preserve">На данный момент </w:t>
      </w:r>
      <w:r w:rsidR="001C0B26" w:rsidRPr="0038430D">
        <w:rPr>
          <w:sz w:val="22"/>
          <w:szCs w:val="22"/>
        </w:rPr>
        <w:t xml:space="preserve">в ДОСП МБОУ Стахановская школа </w:t>
      </w:r>
      <w:r w:rsidRPr="0038430D">
        <w:rPr>
          <w:sz w:val="22"/>
          <w:szCs w:val="22"/>
        </w:rPr>
        <w:t xml:space="preserve">функционируют </w:t>
      </w:r>
      <w:r w:rsidR="001C0B26" w:rsidRPr="0038430D">
        <w:rPr>
          <w:sz w:val="22"/>
          <w:szCs w:val="22"/>
        </w:rPr>
        <w:t xml:space="preserve">1 </w:t>
      </w:r>
      <w:proofErr w:type="gramStart"/>
      <w:r w:rsidR="001C0B26" w:rsidRPr="0038430D">
        <w:rPr>
          <w:sz w:val="22"/>
          <w:szCs w:val="22"/>
        </w:rPr>
        <w:t xml:space="preserve">разновозрастная </w:t>
      </w:r>
      <w:r w:rsidRPr="0038430D">
        <w:rPr>
          <w:sz w:val="22"/>
          <w:szCs w:val="22"/>
        </w:rPr>
        <w:t xml:space="preserve"> групп</w:t>
      </w:r>
      <w:r w:rsidR="001C0B26" w:rsidRPr="0038430D">
        <w:rPr>
          <w:sz w:val="22"/>
          <w:szCs w:val="22"/>
        </w:rPr>
        <w:t>а</w:t>
      </w:r>
      <w:proofErr w:type="gramEnd"/>
      <w:r w:rsidR="001C0B26" w:rsidRPr="0038430D">
        <w:rPr>
          <w:sz w:val="22"/>
          <w:szCs w:val="22"/>
        </w:rPr>
        <w:t xml:space="preserve"> (</w:t>
      </w:r>
      <w:r w:rsidR="009764C4">
        <w:rPr>
          <w:sz w:val="22"/>
          <w:szCs w:val="22"/>
        </w:rPr>
        <w:t>3-</w:t>
      </w:r>
      <w:r w:rsidR="001C0B26" w:rsidRPr="0038430D">
        <w:rPr>
          <w:sz w:val="22"/>
          <w:szCs w:val="22"/>
        </w:rPr>
        <w:t>7 лет).</w:t>
      </w:r>
      <w:r w:rsidRPr="0038430D">
        <w:rPr>
          <w:sz w:val="22"/>
          <w:szCs w:val="22"/>
        </w:rPr>
        <w:t xml:space="preserve"> Общее количество детей-</w:t>
      </w:r>
      <w:r w:rsidR="009764C4">
        <w:rPr>
          <w:sz w:val="22"/>
          <w:szCs w:val="22"/>
        </w:rPr>
        <w:t>17, 3 лет-4 человека</w:t>
      </w:r>
      <w:r w:rsidRPr="0038430D">
        <w:rPr>
          <w:sz w:val="22"/>
          <w:szCs w:val="22"/>
        </w:rPr>
        <w:t xml:space="preserve"> </w:t>
      </w:r>
      <w:r w:rsidR="001C0B26" w:rsidRPr="0038430D">
        <w:rPr>
          <w:sz w:val="22"/>
          <w:szCs w:val="22"/>
        </w:rPr>
        <w:t>4</w:t>
      </w:r>
      <w:r w:rsidRPr="0038430D">
        <w:rPr>
          <w:sz w:val="22"/>
          <w:szCs w:val="22"/>
        </w:rPr>
        <w:t xml:space="preserve"> лет </w:t>
      </w:r>
      <w:r w:rsidR="001C0B26" w:rsidRPr="0038430D">
        <w:rPr>
          <w:sz w:val="22"/>
          <w:szCs w:val="22"/>
        </w:rPr>
        <w:t>–</w:t>
      </w:r>
      <w:r w:rsidRPr="0038430D">
        <w:rPr>
          <w:sz w:val="22"/>
          <w:szCs w:val="22"/>
        </w:rPr>
        <w:t xml:space="preserve"> </w:t>
      </w:r>
      <w:r w:rsidR="009764C4">
        <w:rPr>
          <w:sz w:val="22"/>
          <w:szCs w:val="22"/>
        </w:rPr>
        <w:t>3</w:t>
      </w:r>
      <w:r w:rsidR="00341FF3" w:rsidRPr="0038430D">
        <w:rPr>
          <w:sz w:val="22"/>
          <w:szCs w:val="22"/>
        </w:rPr>
        <w:t xml:space="preserve"> </w:t>
      </w:r>
      <w:r w:rsidR="001C0B26" w:rsidRPr="0038430D">
        <w:rPr>
          <w:sz w:val="22"/>
          <w:szCs w:val="22"/>
        </w:rPr>
        <w:t>человек</w:t>
      </w:r>
      <w:r w:rsidR="009764C4">
        <w:rPr>
          <w:sz w:val="22"/>
          <w:szCs w:val="22"/>
        </w:rPr>
        <w:t>а</w:t>
      </w:r>
      <w:r w:rsidR="001C0B26" w:rsidRPr="0038430D">
        <w:rPr>
          <w:sz w:val="22"/>
          <w:szCs w:val="22"/>
        </w:rPr>
        <w:t>,5 лет-</w:t>
      </w:r>
      <w:r w:rsidR="009764C4">
        <w:rPr>
          <w:sz w:val="22"/>
          <w:szCs w:val="22"/>
        </w:rPr>
        <w:t>3</w:t>
      </w:r>
      <w:r w:rsidR="001C0B26" w:rsidRPr="0038430D">
        <w:rPr>
          <w:sz w:val="22"/>
          <w:szCs w:val="22"/>
        </w:rPr>
        <w:t xml:space="preserve"> человек</w:t>
      </w:r>
      <w:r w:rsidR="009764C4">
        <w:rPr>
          <w:sz w:val="22"/>
          <w:szCs w:val="22"/>
        </w:rPr>
        <w:t>а</w:t>
      </w:r>
      <w:r w:rsidR="001C0B26" w:rsidRPr="0038430D">
        <w:rPr>
          <w:sz w:val="22"/>
          <w:szCs w:val="22"/>
        </w:rPr>
        <w:t>,6 лет-</w:t>
      </w:r>
      <w:r w:rsidR="009764C4">
        <w:rPr>
          <w:sz w:val="22"/>
          <w:szCs w:val="22"/>
        </w:rPr>
        <w:t>5</w:t>
      </w:r>
      <w:r w:rsidR="001C0B26" w:rsidRPr="0038430D">
        <w:rPr>
          <w:sz w:val="22"/>
          <w:szCs w:val="22"/>
        </w:rPr>
        <w:t xml:space="preserve"> человек,7 лет-</w:t>
      </w:r>
      <w:r w:rsidR="009764C4">
        <w:rPr>
          <w:sz w:val="22"/>
          <w:szCs w:val="22"/>
        </w:rPr>
        <w:t xml:space="preserve">2 </w:t>
      </w:r>
      <w:r w:rsidR="001C0B26" w:rsidRPr="0038430D">
        <w:rPr>
          <w:sz w:val="22"/>
          <w:szCs w:val="22"/>
        </w:rPr>
        <w:t>человек</w:t>
      </w:r>
      <w:r w:rsidR="009764C4">
        <w:rPr>
          <w:sz w:val="22"/>
          <w:szCs w:val="22"/>
        </w:rPr>
        <w:t>а</w:t>
      </w:r>
      <w:r w:rsidRPr="0038430D">
        <w:rPr>
          <w:sz w:val="22"/>
          <w:szCs w:val="22"/>
        </w:rPr>
        <w:t>. Детей с ограниченными возможностями в ДО</w:t>
      </w:r>
      <w:r w:rsidR="001C0B26" w:rsidRPr="0038430D">
        <w:rPr>
          <w:sz w:val="22"/>
          <w:szCs w:val="22"/>
        </w:rPr>
        <w:t>СП МБОУ Стахановская школа</w:t>
      </w:r>
      <w:r w:rsidRPr="0038430D">
        <w:rPr>
          <w:sz w:val="22"/>
          <w:szCs w:val="22"/>
        </w:rPr>
        <w:t xml:space="preserve"> нет. Детей инвалидов – нет. 100% выпускников поступают в </w:t>
      </w:r>
      <w:r w:rsidR="001C0B26" w:rsidRPr="0038430D">
        <w:rPr>
          <w:sz w:val="22"/>
          <w:szCs w:val="22"/>
        </w:rPr>
        <w:t>МБОУ Стахановскую школу</w:t>
      </w:r>
      <w:r w:rsidRPr="0038430D">
        <w:rPr>
          <w:sz w:val="22"/>
          <w:szCs w:val="22"/>
        </w:rPr>
        <w:t>. Количество выпускников</w:t>
      </w:r>
      <w:r w:rsidR="001C0B26" w:rsidRPr="0038430D">
        <w:rPr>
          <w:sz w:val="22"/>
          <w:szCs w:val="22"/>
        </w:rPr>
        <w:t xml:space="preserve">- </w:t>
      </w:r>
      <w:proofErr w:type="gramStart"/>
      <w:r w:rsidR="009764C4">
        <w:rPr>
          <w:sz w:val="22"/>
          <w:szCs w:val="22"/>
        </w:rPr>
        <w:t>6.</w:t>
      </w:r>
      <w:r w:rsidRPr="0038430D">
        <w:rPr>
          <w:sz w:val="22"/>
          <w:szCs w:val="22"/>
        </w:rPr>
        <w:t>Количество</w:t>
      </w:r>
      <w:proofErr w:type="gramEnd"/>
      <w:r w:rsidRPr="0038430D">
        <w:rPr>
          <w:sz w:val="22"/>
          <w:szCs w:val="22"/>
        </w:rPr>
        <w:t xml:space="preserve"> прибывших в течение 20</w:t>
      </w:r>
      <w:r w:rsidR="001C0B26" w:rsidRPr="0038430D">
        <w:rPr>
          <w:sz w:val="22"/>
          <w:szCs w:val="22"/>
        </w:rPr>
        <w:t>2</w:t>
      </w:r>
      <w:r w:rsidR="009764C4">
        <w:rPr>
          <w:sz w:val="22"/>
          <w:szCs w:val="22"/>
        </w:rPr>
        <w:t>5</w:t>
      </w:r>
      <w:r w:rsidRPr="0038430D">
        <w:rPr>
          <w:sz w:val="22"/>
          <w:szCs w:val="22"/>
        </w:rPr>
        <w:t>-20</w:t>
      </w:r>
      <w:r w:rsidR="001C0B26" w:rsidRPr="0038430D">
        <w:rPr>
          <w:sz w:val="22"/>
          <w:szCs w:val="22"/>
        </w:rPr>
        <w:t>2</w:t>
      </w:r>
      <w:r w:rsidR="009764C4">
        <w:rPr>
          <w:sz w:val="22"/>
          <w:szCs w:val="22"/>
        </w:rPr>
        <w:t>6</w:t>
      </w:r>
      <w:r w:rsidRPr="0038430D">
        <w:rPr>
          <w:sz w:val="22"/>
          <w:szCs w:val="22"/>
        </w:rPr>
        <w:t>учебного года -</w:t>
      </w:r>
      <w:r w:rsidR="009764C4">
        <w:rPr>
          <w:sz w:val="22"/>
          <w:szCs w:val="22"/>
        </w:rPr>
        <w:t>8</w:t>
      </w:r>
      <w:r w:rsidR="00002ED2" w:rsidRPr="0038430D">
        <w:rPr>
          <w:sz w:val="22"/>
          <w:szCs w:val="22"/>
        </w:rPr>
        <w:t xml:space="preserve"> </w:t>
      </w:r>
      <w:r w:rsidRPr="0038430D">
        <w:rPr>
          <w:sz w:val="22"/>
          <w:szCs w:val="22"/>
        </w:rPr>
        <w:t xml:space="preserve"> воспитанников.</w:t>
      </w:r>
    </w:p>
    <w:p w14:paraId="164B9DF0" w14:textId="4646B953" w:rsidR="001C0B26" w:rsidRPr="0038430D" w:rsidRDefault="009B3368" w:rsidP="0038430D">
      <w:pPr>
        <w:tabs>
          <w:tab w:val="left" w:pos="2807"/>
        </w:tabs>
        <w:rPr>
          <w:sz w:val="22"/>
          <w:szCs w:val="22"/>
        </w:rPr>
      </w:pPr>
      <w:r w:rsidRPr="0038430D">
        <w:rPr>
          <w:sz w:val="22"/>
          <w:szCs w:val="22"/>
        </w:rPr>
        <w:t xml:space="preserve"> Согласно </w:t>
      </w:r>
      <w:r w:rsidR="00E54F2D" w:rsidRPr="0038430D">
        <w:rPr>
          <w:sz w:val="22"/>
          <w:szCs w:val="22"/>
        </w:rPr>
        <w:t xml:space="preserve">ФОП и </w:t>
      </w:r>
      <w:r w:rsidRPr="0038430D">
        <w:rPr>
          <w:sz w:val="22"/>
          <w:szCs w:val="22"/>
        </w:rPr>
        <w:t>ФГОС ДО требования к условиям реализации Программы включают требования к психолого-педагогическим, кадровым, материально</w:t>
      </w:r>
      <w:r w:rsidR="00C00593" w:rsidRPr="0038430D">
        <w:rPr>
          <w:sz w:val="22"/>
          <w:szCs w:val="22"/>
        </w:rPr>
        <w:t>-</w:t>
      </w:r>
      <w:r w:rsidRPr="0038430D">
        <w:rPr>
          <w:sz w:val="22"/>
          <w:szCs w:val="22"/>
        </w:rPr>
        <w:t>техническим и финансовым условиям реализации Программы, а также к развивающей предметно-пространственной среде.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w:t>
      </w:r>
      <w:r w:rsidR="001C0B26" w:rsidRPr="0038430D">
        <w:rPr>
          <w:sz w:val="22"/>
          <w:szCs w:val="22"/>
        </w:rPr>
        <w:t>-</w:t>
      </w:r>
      <w:r w:rsidRPr="0038430D">
        <w:rPr>
          <w:sz w:val="22"/>
          <w:szCs w:val="22"/>
        </w:rPr>
        <w:t>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r w:rsidR="001C0B26" w:rsidRPr="0038430D">
        <w:rPr>
          <w:sz w:val="22"/>
          <w:szCs w:val="22"/>
        </w:rPr>
        <w:t xml:space="preserve"> </w:t>
      </w:r>
    </w:p>
    <w:p w14:paraId="05558E3B" w14:textId="318C4BD8" w:rsidR="003C352C" w:rsidRPr="0038430D" w:rsidRDefault="0051245C" w:rsidP="0038430D">
      <w:pPr>
        <w:tabs>
          <w:tab w:val="left" w:pos="2807"/>
        </w:tabs>
        <w:rPr>
          <w:sz w:val="22"/>
          <w:szCs w:val="22"/>
        </w:rPr>
      </w:pPr>
      <w:r w:rsidRPr="0038430D">
        <w:rPr>
          <w:b/>
          <w:bCs/>
          <w:sz w:val="22"/>
          <w:szCs w:val="22"/>
          <w:lang w:val="en-US"/>
        </w:rPr>
        <w:t>I</w:t>
      </w:r>
      <w:r w:rsidR="003C352C" w:rsidRPr="0038430D">
        <w:rPr>
          <w:b/>
          <w:bCs/>
          <w:sz w:val="22"/>
          <w:szCs w:val="22"/>
        </w:rPr>
        <w:t>.</w:t>
      </w:r>
      <w:r w:rsidR="001C0B26" w:rsidRPr="0038430D">
        <w:rPr>
          <w:b/>
          <w:bCs/>
          <w:sz w:val="22"/>
          <w:szCs w:val="22"/>
        </w:rPr>
        <w:t xml:space="preserve">Качество условий </w:t>
      </w:r>
      <w:proofErr w:type="gramStart"/>
      <w:r w:rsidR="001C0B26" w:rsidRPr="0038430D">
        <w:rPr>
          <w:b/>
          <w:bCs/>
          <w:sz w:val="22"/>
          <w:szCs w:val="22"/>
        </w:rPr>
        <w:t xml:space="preserve">реализации </w:t>
      </w:r>
      <w:r w:rsidR="00E54F2D" w:rsidRPr="0038430D">
        <w:rPr>
          <w:b/>
          <w:bCs/>
          <w:sz w:val="22"/>
          <w:szCs w:val="22"/>
        </w:rPr>
        <w:t xml:space="preserve"> </w:t>
      </w:r>
      <w:r w:rsidR="001C0B26" w:rsidRPr="0038430D">
        <w:rPr>
          <w:b/>
          <w:bCs/>
          <w:sz w:val="22"/>
          <w:szCs w:val="22"/>
        </w:rPr>
        <w:t>ОП</w:t>
      </w:r>
      <w:proofErr w:type="gramEnd"/>
      <w:r w:rsidR="001C0B26" w:rsidRPr="0038430D">
        <w:rPr>
          <w:b/>
          <w:bCs/>
          <w:sz w:val="22"/>
          <w:szCs w:val="22"/>
        </w:rPr>
        <w:t xml:space="preserve"> ДОУ.</w:t>
      </w:r>
      <w:r w:rsidR="001C0B26" w:rsidRPr="0038430D">
        <w:rPr>
          <w:sz w:val="22"/>
          <w:szCs w:val="22"/>
        </w:rPr>
        <w:t xml:space="preserve"> Критериями и показателями оценки качества условий реализации ОП ДОУ являются требования к кадровому, материально – техническому, информационно – методическому, </w:t>
      </w:r>
      <w:proofErr w:type="spellStart"/>
      <w:r w:rsidR="001C0B26" w:rsidRPr="0038430D">
        <w:rPr>
          <w:sz w:val="22"/>
          <w:szCs w:val="22"/>
        </w:rPr>
        <w:t>психолого</w:t>
      </w:r>
      <w:proofErr w:type="spellEnd"/>
      <w:r w:rsidR="001C0B26" w:rsidRPr="0038430D">
        <w:rPr>
          <w:sz w:val="22"/>
          <w:szCs w:val="22"/>
        </w:rPr>
        <w:t xml:space="preserve"> – педагогическому, финансовому обеспечению. </w:t>
      </w:r>
    </w:p>
    <w:p w14:paraId="2037FF9D" w14:textId="77777777" w:rsidR="00C00593" w:rsidRPr="0038430D" w:rsidRDefault="001C0B26" w:rsidP="0038430D">
      <w:pPr>
        <w:tabs>
          <w:tab w:val="left" w:pos="2807"/>
        </w:tabs>
        <w:rPr>
          <w:b/>
          <w:bCs/>
          <w:sz w:val="22"/>
          <w:szCs w:val="22"/>
        </w:rPr>
      </w:pPr>
      <w:r w:rsidRPr="0038430D">
        <w:rPr>
          <w:b/>
          <w:bCs/>
          <w:sz w:val="22"/>
          <w:szCs w:val="22"/>
        </w:rPr>
        <w:t>1.1. Анализ кадрового обеспечения.</w:t>
      </w:r>
    </w:p>
    <w:p w14:paraId="5763E587" w14:textId="145ABB03" w:rsidR="00C00593" w:rsidRPr="0038430D" w:rsidRDefault="001C0B26" w:rsidP="00B40B18">
      <w:pPr>
        <w:tabs>
          <w:tab w:val="left" w:pos="2807"/>
        </w:tabs>
        <w:rPr>
          <w:sz w:val="22"/>
          <w:szCs w:val="22"/>
        </w:rPr>
      </w:pPr>
      <w:r w:rsidRPr="0038430D">
        <w:rPr>
          <w:sz w:val="22"/>
          <w:szCs w:val="22"/>
        </w:rPr>
        <w:t xml:space="preserve"> </w:t>
      </w:r>
      <w:r w:rsidR="00C00593" w:rsidRPr="0038430D">
        <w:rPr>
          <w:sz w:val="22"/>
          <w:szCs w:val="22"/>
        </w:rPr>
        <w:t xml:space="preserve">Характеристика кадрового потенциала по </w:t>
      </w:r>
      <w:proofErr w:type="gramStart"/>
      <w:r w:rsidR="00C00593" w:rsidRPr="0038430D">
        <w:rPr>
          <w:sz w:val="22"/>
          <w:szCs w:val="22"/>
        </w:rPr>
        <w:t>образованию:.</w:t>
      </w:r>
      <w:proofErr w:type="gramEnd"/>
    </w:p>
    <w:p w14:paraId="2E6963B4" w14:textId="087539B4" w:rsidR="00C00593" w:rsidRDefault="00C00593" w:rsidP="0038430D">
      <w:pPr>
        <w:rPr>
          <w:sz w:val="22"/>
          <w:szCs w:val="22"/>
        </w:rPr>
      </w:pPr>
      <w:r w:rsidRPr="0038430D">
        <w:rPr>
          <w:sz w:val="22"/>
          <w:szCs w:val="22"/>
        </w:rPr>
        <w:t>Среднее профессиональное образование-</w:t>
      </w:r>
      <w:r w:rsidR="00B40B18">
        <w:rPr>
          <w:sz w:val="22"/>
          <w:szCs w:val="22"/>
        </w:rPr>
        <w:t>2</w:t>
      </w:r>
      <w:r w:rsidRPr="0038430D">
        <w:rPr>
          <w:sz w:val="22"/>
          <w:szCs w:val="22"/>
        </w:rPr>
        <w:t xml:space="preserve"> педагог</w:t>
      </w:r>
      <w:r w:rsidR="00B40B18">
        <w:rPr>
          <w:sz w:val="22"/>
          <w:szCs w:val="22"/>
        </w:rPr>
        <w:t>а</w:t>
      </w:r>
      <w:r w:rsidRPr="0038430D">
        <w:rPr>
          <w:sz w:val="22"/>
          <w:szCs w:val="22"/>
        </w:rPr>
        <w:t>.</w:t>
      </w:r>
    </w:p>
    <w:p w14:paraId="28226D15" w14:textId="0BD6B87B" w:rsidR="00B40B18" w:rsidRPr="0038430D" w:rsidRDefault="00B40B18" w:rsidP="00B40B18">
      <w:pPr>
        <w:rPr>
          <w:sz w:val="22"/>
          <w:szCs w:val="22"/>
        </w:rPr>
      </w:pPr>
      <w:r>
        <w:rPr>
          <w:sz w:val="22"/>
          <w:szCs w:val="22"/>
        </w:rPr>
        <w:t>1</w:t>
      </w:r>
      <w:r w:rsidRPr="0038430D">
        <w:rPr>
          <w:sz w:val="22"/>
          <w:szCs w:val="22"/>
        </w:rPr>
        <w:t xml:space="preserve">.Воспитатель </w:t>
      </w:r>
      <w:proofErr w:type="spellStart"/>
      <w:r w:rsidRPr="0038430D">
        <w:rPr>
          <w:sz w:val="22"/>
          <w:szCs w:val="22"/>
        </w:rPr>
        <w:t>Веклич</w:t>
      </w:r>
      <w:proofErr w:type="spellEnd"/>
      <w:r w:rsidRPr="0038430D">
        <w:rPr>
          <w:sz w:val="22"/>
          <w:szCs w:val="22"/>
        </w:rPr>
        <w:t xml:space="preserve"> Валентина Владимировна </w:t>
      </w:r>
      <w:proofErr w:type="gramStart"/>
      <w:r w:rsidRPr="0038430D">
        <w:rPr>
          <w:sz w:val="22"/>
          <w:szCs w:val="22"/>
        </w:rPr>
        <w:t>прошла  обучение</w:t>
      </w:r>
      <w:proofErr w:type="gramEnd"/>
      <w:r w:rsidRPr="0038430D">
        <w:rPr>
          <w:sz w:val="22"/>
          <w:szCs w:val="22"/>
        </w:rPr>
        <w:t xml:space="preserve"> в АНПОО «МАНО» (Автономная некоммерческая профессиональная образовательная организация «Многопрофильная Академия непрерывного образования»),диплом №0931/35 от 19.10.2019 г., специальность «Дошкольное образование».</w:t>
      </w:r>
    </w:p>
    <w:p w14:paraId="76E7728C" w14:textId="77777777" w:rsidR="00B40B18" w:rsidRPr="0038430D" w:rsidRDefault="00B40B18" w:rsidP="0038430D">
      <w:pPr>
        <w:rPr>
          <w:sz w:val="22"/>
          <w:szCs w:val="22"/>
        </w:rPr>
      </w:pPr>
    </w:p>
    <w:p w14:paraId="7E2AE5CD" w14:textId="584AEA8B" w:rsidR="00C00593" w:rsidRPr="0038430D" w:rsidRDefault="00B40B18" w:rsidP="0038430D">
      <w:pPr>
        <w:rPr>
          <w:sz w:val="22"/>
          <w:szCs w:val="22"/>
        </w:rPr>
      </w:pPr>
      <w:r>
        <w:rPr>
          <w:sz w:val="22"/>
          <w:szCs w:val="22"/>
        </w:rPr>
        <w:t>2.</w:t>
      </w:r>
      <w:r w:rsidR="00C00593" w:rsidRPr="006455C2">
        <w:rPr>
          <w:sz w:val="22"/>
          <w:szCs w:val="22"/>
        </w:rPr>
        <w:t xml:space="preserve">Воспитатель </w:t>
      </w:r>
      <w:r w:rsidR="009764C4" w:rsidRPr="006455C2">
        <w:rPr>
          <w:sz w:val="22"/>
          <w:szCs w:val="22"/>
        </w:rPr>
        <w:t>Усатая Юлия Николаевна</w:t>
      </w:r>
      <w:r w:rsidR="00C00593" w:rsidRPr="006455C2">
        <w:rPr>
          <w:sz w:val="22"/>
          <w:szCs w:val="22"/>
        </w:rPr>
        <w:t xml:space="preserve"> прошла обучение </w:t>
      </w:r>
      <w:proofErr w:type="gramStart"/>
      <w:r w:rsidR="00C00593" w:rsidRPr="006455C2">
        <w:rPr>
          <w:sz w:val="22"/>
          <w:szCs w:val="22"/>
        </w:rPr>
        <w:t>в</w:t>
      </w:r>
      <w:r w:rsidR="0008626C" w:rsidRPr="006455C2">
        <w:rPr>
          <w:sz w:val="22"/>
          <w:szCs w:val="22"/>
        </w:rPr>
        <w:t xml:space="preserve">  </w:t>
      </w:r>
      <w:r w:rsidR="00B8455E" w:rsidRPr="006455C2">
        <w:rPr>
          <w:sz w:val="22"/>
          <w:szCs w:val="22"/>
        </w:rPr>
        <w:t>ООО</w:t>
      </w:r>
      <w:proofErr w:type="gramEnd"/>
      <w:r w:rsidR="00B8455E" w:rsidRPr="006455C2">
        <w:rPr>
          <w:sz w:val="22"/>
          <w:szCs w:val="22"/>
        </w:rPr>
        <w:t xml:space="preserve"> «Московский институт профессиональной переподготовки и повышения квалификации педагогов»</w:t>
      </w:r>
      <w:r w:rsidR="009764C4" w:rsidRPr="006455C2">
        <w:rPr>
          <w:sz w:val="22"/>
          <w:szCs w:val="22"/>
        </w:rPr>
        <w:t xml:space="preserve">  </w:t>
      </w:r>
      <w:r w:rsidR="00C00593" w:rsidRPr="006455C2">
        <w:rPr>
          <w:sz w:val="22"/>
          <w:szCs w:val="22"/>
        </w:rPr>
        <w:t>, диплом №</w:t>
      </w:r>
      <w:r w:rsidR="009764C4" w:rsidRPr="006455C2">
        <w:rPr>
          <w:sz w:val="22"/>
          <w:szCs w:val="22"/>
        </w:rPr>
        <w:t xml:space="preserve">  </w:t>
      </w:r>
      <w:r w:rsidR="00B8455E" w:rsidRPr="006455C2">
        <w:rPr>
          <w:sz w:val="22"/>
          <w:szCs w:val="22"/>
        </w:rPr>
        <w:t>0045586</w:t>
      </w:r>
      <w:r w:rsidR="009764C4" w:rsidRPr="006455C2">
        <w:rPr>
          <w:sz w:val="22"/>
          <w:szCs w:val="22"/>
        </w:rPr>
        <w:t xml:space="preserve"> </w:t>
      </w:r>
      <w:r w:rsidR="00C00593" w:rsidRPr="006455C2">
        <w:rPr>
          <w:sz w:val="22"/>
          <w:szCs w:val="22"/>
        </w:rPr>
        <w:t xml:space="preserve"> от</w:t>
      </w:r>
      <w:r w:rsidR="0008626C" w:rsidRPr="006455C2">
        <w:rPr>
          <w:sz w:val="22"/>
          <w:szCs w:val="22"/>
        </w:rPr>
        <w:t xml:space="preserve">  </w:t>
      </w:r>
      <w:r w:rsidR="00C00593" w:rsidRPr="006455C2">
        <w:rPr>
          <w:sz w:val="22"/>
          <w:szCs w:val="22"/>
        </w:rPr>
        <w:t xml:space="preserve"> </w:t>
      </w:r>
      <w:r w:rsidR="00B8455E" w:rsidRPr="006455C2">
        <w:rPr>
          <w:sz w:val="22"/>
          <w:szCs w:val="22"/>
        </w:rPr>
        <w:t>24.07.2024</w:t>
      </w:r>
      <w:r w:rsidR="00C00593" w:rsidRPr="006455C2">
        <w:rPr>
          <w:sz w:val="22"/>
          <w:szCs w:val="22"/>
        </w:rPr>
        <w:t>г., специальность -воспитатель детей дошкольного возраста.</w:t>
      </w:r>
    </w:p>
    <w:p w14:paraId="7C95B056" w14:textId="77C50D9F" w:rsidR="00C702A7" w:rsidRPr="0038430D" w:rsidRDefault="001C0B26" w:rsidP="0038430D">
      <w:pPr>
        <w:tabs>
          <w:tab w:val="left" w:pos="2807"/>
        </w:tabs>
        <w:rPr>
          <w:sz w:val="22"/>
          <w:szCs w:val="22"/>
        </w:rPr>
      </w:pPr>
      <w:r w:rsidRPr="0038430D">
        <w:rPr>
          <w:sz w:val="22"/>
          <w:szCs w:val="22"/>
        </w:rPr>
        <w:t xml:space="preserve">Реализация </w:t>
      </w:r>
      <w:r w:rsidR="00E54F2D" w:rsidRPr="0038430D">
        <w:rPr>
          <w:sz w:val="22"/>
          <w:szCs w:val="22"/>
        </w:rPr>
        <w:t>обще</w:t>
      </w:r>
      <w:r w:rsidRPr="0038430D">
        <w:rPr>
          <w:sz w:val="22"/>
          <w:szCs w:val="22"/>
        </w:rPr>
        <w:t xml:space="preserve">образовательной программы </w:t>
      </w:r>
      <w:r w:rsidR="003C352C" w:rsidRPr="0038430D">
        <w:rPr>
          <w:sz w:val="22"/>
          <w:szCs w:val="22"/>
        </w:rPr>
        <w:t>в ДОСП МБОУ Стахановская школа</w:t>
      </w:r>
      <w:r w:rsidRPr="0038430D">
        <w:rPr>
          <w:sz w:val="22"/>
          <w:szCs w:val="22"/>
        </w:rPr>
        <w:t xml:space="preserve"> обеспечивается</w:t>
      </w:r>
      <w:r w:rsidR="003C352C" w:rsidRPr="0038430D">
        <w:rPr>
          <w:sz w:val="22"/>
          <w:szCs w:val="22"/>
        </w:rPr>
        <w:t>.</w:t>
      </w:r>
      <w:r w:rsidRPr="0038430D">
        <w:rPr>
          <w:sz w:val="22"/>
          <w:szCs w:val="22"/>
        </w:rPr>
        <w:t xml:space="preserve"> </w:t>
      </w:r>
      <w:proofErr w:type="gramStart"/>
      <w:r w:rsidR="00AD39FA" w:rsidRPr="0038430D">
        <w:rPr>
          <w:sz w:val="22"/>
          <w:szCs w:val="22"/>
        </w:rPr>
        <w:t>Разработаны:</w:t>
      </w:r>
      <w:r w:rsidR="003C352C" w:rsidRPr="0038430D">
        <w:rPr>
          <w:sz w:val="22"/>
          <w:szCs w:val="22"/>
        </w:rPr>
        <w:t xml:space="preserve">  </w:t>
      </w:r>
      <w:r w:rsidR="00E54F2D" w:rsidRPr="0038430D">
        <w:rPr>
          <w:sz w:val="22"/>
          <w:szCs w:val="22"/>
        </w:rPr>
        <w:t>обще</w:t>
      </w:r>
      <w:r w:rsidR="003C352C" w:rsidRPr="0038430D">
        <w:rPr>
          <w:sz w:val="22"/>
          <w:szCs w:val="22"/>
        </w:rPr>
        <w:t>образовательная</w:t>
      </w:r>
      <w:proofErr w:type="gramEnd"/>
      <w:r w:rsidR="003C352C" w:rsidRPr="0038430D">
        <w:rPr>
          <w:sz w:val="22"/>
          <w:szCs w:val="22"/>
        </w:rPr>
        <w:t xml:space="preserve"> программа ДОСП МБОУ Стахановская школа</w:t>
      </w:r>
      <w:r w:rsidR="00C702A7" w:rsidRPr="0038430D">
        <w:rPr>
          <w:sz w:val="22"/>
          <w:szCs w:val="22"/>
        </w:rPr>
        <w:t>, а  также годовой план на 202</w:t>
      </w:r>
      <w:r w:rsidR="009764C4">
        <w:rPr>
          <w:sz w:val="22"/>
          <w:szCs w:val="22"/>
        </w:rPr>
        <w:t>5</w:t>
      </w:r>
      <w:r w:rsidR="00C702A7" w:rsidRPr="0038430D">
        <w:rPr>
          <w:sz w:val="22"/>
          <w:szCs w:val="22"/>
        </w:rPr>
        <w:t>-202</w:t>
      </w:r>
      <w:r w:rsidR="009764C4">
        <w:rPr>
          <w:sz w:val="22"/>
          <w:szCs w:val="22"/>
        </w:rPr>
        <w:t>6</w:t>
      </w:r>
      <w:r w:rsidR="00C702A7" w:rsidRPr="0038430D">
        <w:rPr>
          <w:sz w:val="22"/>
          <w:szCs w:val="22"/>
        </w:rPr>
        <w:t xml:space="preserve"> г, перспективный план на 202</w:t>
      </w:r>
      <w:r w:rsidR="009764C4">
        <w:rPr>
          <w:sz w:val="22"/>
          <w:szCs w:val="22"/>
        </w:rPr>
        <w:t>5</w:t>
      </w:r>
      <w:r w:rsidR="00C702A7" w:rsidRPr="0038430D">
        <w:rPr>
          <w:sz w:val="22"/>
          <w:szCs w:val="22"/>
        </w:rPr>
        <w:t>-202</w:t>
      </w:r>
      <w:r w:rsidR="009764C4">
        <w:rPr>
          <w:sz w:val="22"/>
          <w:szCs w:val="22"/>
        </w:rPr>
        <w:t>6</w:t>
      </w:r>
      <w:r w:rsidR="00C702A7" w:rsidRPr="0038430D">
        <w:rPr>
          <w:sz w:val="22"/>
          <w:szCs w:val="22"/>
        </w:rPr>
        <w:t xml:space="preserve"> </w:t>
      </w:r>
      <w:proofErr w:type="spellStart"/>
      <w:r w:rsidR="00C702A7" w:rsidRPr="0038430D">
        <w:rPr>
          <w:sz w:val="22"/>
          <w:szCs w:val="22"/>
        </w:rPr>
        <w:t>гг</w:t>
      </w:r>
      <w:proofErr w:type="spellEnd"/>
      <w:r w:rsidR="00C702A7" w:rsidRPr="0038430D">
        <w:rPr>
          <w:sz w:val="22"/>
          <w:szCs w:val="22"/>
        </w:rPr>
        <w:t xml:space="preserve">, имеется паспорт группы. </w:t>
      </w:r>
    </w:p>
    <w:p w14:paraId="0D1FC39E" w14:textId="083D59B3" w:rsidR="00C00593" w:rsidRPr="0038430D" w:rsidRDefault="00ED58A5" w:rsidP="0038430D">
      <w:pPr>
        <w:ind w:firstLine="709"/>
        <w:jc w:val="both"/>
        <w:rPr>
          <w:rFonts w:eastAsia="Calibri"/>
          <w:sz w:val="22"/>
          <w:szCs w:val="22"/>
          <w:lang w:eastAsia="en-US"/>
        </w:rPr>
      </w:pPr>
      <w:r w:rsidRPr="0038430D">
        <w:rPr>
          <w:sz w:val="22"/>
          <w:szCs w:val="22"/>
        </w:rPr>
        <w:t>Педагогические работники, реализующие Программу, обладают основными компетенциями, необходимыми для создания условий развития детей</w:t>
      </w:r>
      <w:r w:rsidR="00BA45D8" w:rsidRPr="0038430D">
        <w:rPr>
          <w:sz w:val="22"/>
          <w:szCs w:val="22"/>
        </w:rPr>
        <w:t>.</w:t>
      </w:r>
    </w:p>
    <w:p w14:paraId="073F4B3D" w14:textId="77777777" w:rsidR="0008626C" w:rsidRDefault="0008626C" w:rsidP="0038430D">
      <w:pPr>
        <w:tabs>
          <w:tab w:val="left" w:pos="2807"/>
        </w:tabs>
        <w:rPr>
          <w:sz w:val="22"/>
          <w:szCs w:val="22"/>
        </w:rPr>
      </w:pPr>
    </w:p>
    <w:p w14:paraId="505D62E4" w14:textId="10361E91" w:rsidR="00B77C01" w:rsidRPr="0038430D" w:rsidRDefault="00ED58A5" w:rsidP="0038430D">
      <w:pPr>
        <w:tabs>
          <w:tab w:val="left" w:pos="2807"/>
        </w:tabs>
        <w:rPr>
          <w:sz w:val="22"/>
          <w:szCs w:val="22"/>
        </w:rPr>
      </w:pPr>
      <w:r w:rsidRPr="0038430D">
        <w:rPr>
          <w:sz w:val="22"/>
          <w:szCs w:val="22"/>
        </w:rPr>
        <w:t>Выводы и предложения:</w:t>
      </w:r>
    </w:p>
    <w:p w14:paraId="32692797" w14:textId="24F23A86" w:rsidR="00BA45D8" w:rsidRPr="0038430D" w:rsidRDefault="00ED58A5" w:rsidP="0038430D">
      <w:pPr>
        <w:tabs>
          <w:tab w:val="left" w:pos="2807"/>
        </w:tabs>
        <w:rPr>
          <w:sz w:val="22"/>
          <w:szCs w:val="22"/>
        </w:rPr>
      </w:pPr>
      <w:r w:rsidRPr="0038430D">
        <w:rPr>
          <w:sz w:val="22"/>
          <w:szCs w:val="22"/>
        </w:rPr>
        <w:t xml:space="preserve"> -ДОУ укомплектовано педагогическими кадрами полностью, </w:t>
      </w:r>
      <w:r w:rsidR="00E81BDD">
        <w:rPr>
          <w:sz w:val="22"/>
          <w:szCs w:val="22"/>
        </w:rPr>
        <w:t>2</w:t>
      </w:r>
      <w:r w:rsidRPr="0038430D">
        <w:rPr>
          <w:sz w:val="22"/>
          <w:szCs w:val="22"/>
        </w:rPr>
        <w:t xml:space="preserve"> педаг</w:t>
      </w:r>
      <w:r w:rsidR="00E81BDD">
        <w:rPr>
          <w:sz w:val="22"/>
          <w:szCs w:val="22"/>
        </w:rPr>
        <w:t>о</w:t>
      </w:r>
      <w:r w:rsidRPr="0038430D">
        <w:rPr>
          <w:sz w:val="22"/>
          <w:szCs w:val="22"/>
        </w:rPr>
        <w:t>г</w:t>
      </w:r>
      <w:r w:rsidR="00E81BDD">
        <w:rPr>
          <w:sz w:val="22"/>
          <w:szCs w:val="22"/>
        </w:rPr>
        <w:t>а</w:t>
      </w:r>
      <w:r w:rsidRPr="0038430D">
        <w:rPr>
          <w:sz w:val="22"/>
          <w:szCs w:val="22"/>
        </w:rPr>
        <w:t xml:space="preserve"> </w:t>
      </w:r>
      <w:r w:rsidR="00BA45D8" w:rsidRPr="0038430D">
        <w:rPr>
          <w:sz w:val="22"/>
          <w:szCs w:val="22"/>
        </w:rPr>
        <w:t>со средним профессиональным образованием</w:t>
      </w:r>
      <w:r w:rsidR="00501EA4" w:rsidRPr="0038430D">
        <w:rPr>
          <w:sz w:val="22"/>
          <w:szCs w:val="22"/>
        </w:rPr>
        <w:t xml:space="preserve">. </w:t>
      </w:r>
      <w:r w:rsidR="00BA45D8" w:rsidRPr="0038430D">
        <w:rPr>
          <w:sz w:val="22"/>
          <w:szCs w:val="22"/>
        </w:rPr>
        <w:t xml:space="preserve">В </w:t>
      </w:r>
      <w:r w:rsidRPr="0038430D">
        <w:rPr>
          <w:sz w:val="22"/>
          <w:szCs w:val="22"/>
        </w:rPr>
        <w:t>учебн</w:t>
      </w:r>
      <w:r w:rsidR="00BA45D8" w:rsidRPr="0038430D">
        <w:rPr>
          <w:sz w:val="22"/>
          <w:szCs w:val="22"/>
        </w:rPr>
        <w:t>ом</w:t>
      </w:r>
      <w:r w:rsidRPr="0038430D">
        <w:rPr>
          <w:sz w:val="22"/>
          <w:szCs w:val="22"/>
        </w:rPr>
        <w:t xml:space="preserve"> год</w:t>
      </w:r>
      <w:r w:rsidR="00BA45D8" w:rsidRPr="0038430D">
        <w:rPr>
          <w:sz w:val="22"/>
          <w:szCs w:val="22"/>
        </w:rPr>
        <w:t>у</w:t>
      </w:r>
      <w:r w:rsidRPr="0038430D">
        <w:rPr>
          <w:sz w:val="22"/>
          <w:szCs w:val="22"/>
        </w:rPr>
        <w:t xml:space="preserve"> все педагоги повышали свой профессиональный уровень через посещения методических объединений района, прохождение процедуры аттестации, самообразование, знакомились с опытом работы своих коллег из других дошкольных учреждений.</w:t>
      </w:r>
      <w:r w:rsidR="00BA45D8" w:rsidRPr="0038430D">
        <w:rPr>
          <w:sz w:val="22"/>
          <w:szCs w:val="22"/>
        </w:rPr>
        <w:t xml:space="preserve"> </w:t>
      </w:r>
      <w:r w:rsidRPr="0038430D">
        <w:rPr>
          <w:sz w:val="22"/>
          <w:szCs w:val="22"/>
        </w:rPr>
        <w:t xml:space="preserve">В ДОУ работает стабильный кадровый состав, способный эффективно </w:t>
      </w:r>
      <w:r w:rsidRPr="0038430D">
        <w:rPr>
          <w:sz w:val="22"/>
          <w:szCs w:val="22"/>
        </w:rPr>
        <w:lastRenderedPageBreak/>
        <w:t xml:space="preserve">осуществлять поставленные цели и задачи, активно участвовать в инновационной деятельности. Все это в комплексе дает хороший результат в организации педагогической деятельности, улучшении качества образования </w:t>
      </w:r>
      <w:r w:rsidR="00BA45D8" w:rsidRPr="0038430D">
        <w:rPr>
          <w:sz w:val="22"/>
          <w:szCs w:val="22"/>
        </w:rPr>
        <w:t xml:space="preserve">и воспитания дошкольников, положительно влияет на развитие ДОУ в целом. </w:t>
      </w:r>
    </w:p>
    <w:p w14:paraId="0603A312" w14:textId="3A67E0D8" w:rsidR="00BA45D8" w:rsidRPr="0038430D" w:rsidRDefault="00BA45D8" w:rsidP="0038430D">
      <w:pPr>
        <w:tabs>
          <w:tab w:val="left" w:pos="2807"/>
        </w:tabs>
        <w:rPr>
          <w:sz w:val="22"/>
          <w:szCs w:val="22"/>
        </w:rPr>
      </w:pPr>
      <w:r w:rsidRPr="0038430D">
        <w:rPr>
          <w:sz w:val="22"/>
          <w:szCs w:val="22"/>
        </w:rPr>
        <w:t>-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w:t>
      </w:r>
    </w:p>
    <w:p w14:paraId="637A6EC3" w14:textId="08EFA1F6" w:rsidR="004B6F24" w:rsidRPr="0038430D" w:rsidRDefault="004B6F24" w:rsidP="0038430D">
      <w:pPr>
        <w:rPr>
          <w:sz w:val="22"/>
          <w:szCs w:val="22"/>
        </w:rPr>
      </w:pPr>
      <w:r w:rsidRPr="0038430D">
        <w:rPr>
          <w:sz w:val="22"/>
          <w:szCs w:val="22"/>
        </w:rPr>
        <w:t>В августе 2023 года пройдены курсы повышения квалификации</w:t>
      </w:r>
      <w:r w:rsidR="00C645A4" w:rsidRPr="0038430D">
        <w:rPr>
          <w:sz w:val="22"/>
          <w:szCs w:val="22"/>
        </w:rPr>
        <w:t xml:space="preserve"> </w:t>
      </w:r>
      <w:proofErr w:type="gramStart"/>
      <w:r w:rsidR="00C645A4" w:rsidRPr="0038430D">
        <w:rPr>
          <w:sz w:val="22"/>
          <w:szCs w:val="22"/>
        </w:rPr>
        <w:t>воспитател</w:t>
      </w:r>
      <w:r w:rsidR="000B0969">
        <w:rPr>
          <w:sz w:val="22"/>
          <w:szCs w:val="22"/>
        </w:rPr>
        <w:t>ем</w:t>
      </w:r>
      <w:r w:rsidR="00C645A4" w:rsidRPr="0038430D">
        <w:rPr>
          <w:sz w:val="22"/>
          <w:szCs w:val="22"/>
        </w:rPr>
        <w:t xml:space="preserve">  </w:t>
      </w:r>
      <w:proofErr w:type="spellStart"/>
      <w:r w:rsidR="00C645A4" w:rsidRPr="0038430D">
        <w:rPr>
          <w:sz w:val="22"/>
          <w:szCs w:val="22"/>
        </w:rPr>
        <w:t>Веклич</w:t>
      </w:r>
      <w:proofErr w:type="spellEnd"/>
      <w:proofErr w:type="gramEnd"/>
      <w:r w:rsidR="00C645A4" w:rsidRPr="0038430D">
        <w:rPr>
          <w:sz w:val="22"/>
          <w:szCs w:val="22"/>
        </w:rPr>
        <w:t xml:space="preserve"> В.В.</w:t>
      </w:r>
      <w:r w:rsidRPr="0038430D">
        <w:rPr>
          <w:sz w:val="22"/>
          <w:szCs w:val="22"/>
        </w:rPr>
        <w:t xml:space="preserve"> по программе «Внедрение Федеральной образовательной программы дошкольного образования» в объеме 72 часов.</w:t>
      </w:r>
      <w:r w:rsidR="00E81BDD">
        <w:rPr>
          <w:sz w:val="22"/>
          <w:szCs w:val="22"/>
        </w:rPr>
        <w:t xml:space="preserve"> </w:t>
      </w:r>
      <w:r w:rsidRPr="0038430D">
        <w:rPr>
          <w:sz w:val="22"/>
          <w:szCs w:val="22"/>
        </w:rPr>
        <w:t>№612420257597 от 21.08.2023 г.</w:t>
      </w:r>
      <w:r w:rsidR="00E81BDD">
        <w:rPr>
          <w:sz w:val="22"/>
          <w:szCs w:val="22"/>
        </w:rPr>
        <w:t xml:space="preserve"> </w:t>
      </w:r>
      <w:r w:rsidRPr="0038430D">
        <w:rPr>
          <w:sz w:val="22"/>
          <w:szCs w:val="22"/>
        </w:rPr>
        <w:t>Сертификат серия А № 73038 от 21.08.2023 г. «Способность понимать принципы работы современных информационных технологий и использовать их для решения задач профессиональной деятельности» в объеме 36 часов.</w:t>
      </w:r>
    </w:p>
    <w:p w14:paraId="3E2998E8" w14:textId="77777777" w:rsidR="004B6F24" w:rsidRPr="0038430D" w:rsidRDefault="004B6F24" w:rsidP="0038430D">
      <w:pPr>
        <w:tabs>
          <w:tab w:val="left" w:pos="2807"/>
        </w:tabs>
        <w:rPr>
          <w:sz w:val="22"/>
          <w:szCs w:val="22"/>
        </w:rPr>
      </w:pPr>
    </w:p>
    <w:p w14:paraId="1DF4DE01" w14:textId="32D37C1D" w:rsidR="00B77C01" w:rsidRPr="0038430D" w:rsidRDefault="00BA45D8" w:rsidP="0038430D">
      <w:pPr>
        <w:tabs>
          <w:tab w:val="left" w:pos="2807"/>
        </w:tabs>
        <w:rPr>
          <w:sz w:val="22"/>
          <w:szCs w:val="22"/>
        </w:rPr>
      </w:pPr>
      <w:r w:rsidRPr="0038430D">
        <w:rPr>
          <w:sz w:val="22"/>
          <w:szCs w:val="22"/>
        </w:rPr>
        <w:t xml:space="preserve"> - В 202</w:t>
      </w:r>
      <w:r w:rsidR="009764C4">
        <w:rPr>
          <w:sz w:val="22"/>
          <w:szCs w:val="22"/>
        </w:rPr>
        <w:t>6</w:t>
      </w:r>
      <w:r w:rsidRPr="0038430D">
        <w:rPr>
          <w:sz w:val="22"/>
          <w:szCs w:val="22"/>
        </w:rPr>
        <w:t>-202</w:t>
      </w:r>
      <w:r w:rsidR="009764C4">
        <w:rPr>
          <w:sz w:val="22"/>
          <w:szCs w:val="22"/>
        </w:rPr>
        <w:t xml:space="preserve">7 </w:t>
      </w:r>
      <w:r w:rsidRPr="0038430D">
        <w:rPr>
          <w:sz w:val="22"/>
          <w:szCs w:val="22"/>
        </w:rPr>
        <w:t xml:space="preserve">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ИКТ-технологий (участие педагогов в онлайн-конференциях, вебинарах и др.) </w:t>
      </w:r>
      <w:r w:rsidR="002514BE" w:rsidRPr="0038430D">
        <w:rPr>
          <w:sz w:val="22"/>
          <w:szCs w:val="22"/>
        </w:rPr>
        <w:t>Вместе с тем необходимо представить следующие рекомендации:</w:t>
      </w:r>
    </w:p>
    <w:p w14:paraId="4B81FE77" w14:textId="65536E98" w:rsidR="002514BE" w:rsidRPr="0038430D" w:rsidRDefault="002514BE" w:rsidP="0038430D">
      <w:pPr>
        <w:tabs>
          <w:tab w:val="left" w:pos="2807"/>
        </w:tabs>
        <w:rPr>
          <w:sz w:val="22"/>
          <w:szCs w:val="22"/>
        </w:rPr>
      </w:pPr>
      <w:r w:rsidRPr="0038430D">
        <w:rPr>
          <w:sz w:val="22"/>
          <w:szCs w:val="22"/>
        </w:rPr>
        <w:t>- для использования информационных ресурсов в работе с родителями воспитанников педагогам ДОО рекомендуется создание и использование сайтов и страниц в Интернете для проведения консультаций для семей воспитанников</w:t>
      </w:r>
      <w:r w:rsidR="00AD39FA" w:rsidRPr="0038430D">
        <w:rPr>
          <w:sz w:val="22"/>
          <w:szCs w:val="22"/>
        </w:rPr>
        <w:t>.</w:t>
      </w:r>
    </w:p>
    <w:p w14:paraId="3FF24F6B" w14:textId="77777777" w:rsidR="00BA45D8" w:rsidRPr="0038430D" w:rsidRDefault="00BA45D8" w:rsidP="0038430D">
      <w:pPr>
        <w:tabs>
          <w:tab w:val="left" w:pos="2807"/>
        </w:tabs>
        <w:rPr>
          <w:sz w:val="22"/>
          <w:szCs w:val="22"/>
        </w:rPr>
      </w:pPr>
    </w:p>
    <w:p w14:paraId="4D1B2C19" w14:textId="0D0F6F89" w:rsidR="00BA45D8" w:rsidRPr="0038430D" w:rsidRDefault="00BA45D8" w:rsidP="0038430D">
      <w:pPr>
        <w:tabs>
          <w:tab w:val="left" w:pos="2807"/>
        </w:tabs>
        <w:rPr>
          <w:sz w:val="22"/>
          <w:szCs w:val="22"/>
        </w:rPr>
      </w:pPr>
      <w:r w:rsidRPr="0038430D">
        <w:rPr>
          <w:b/>
          <w:bCs/>
          <w:sz w:val="22"/>
          <w:szCs w:val="22"/>
        </w:rPr>
        <w:t>1.</w:t>
      </w:r>
      <w:proofErr w:type="gramStart"/>
      <w:r w:rsidRPr="0038430D">
        <w:rPr>
          <w:b/>
          <w:bCs/>
          <w:sz w:val="22"/>
          <w:szCs w:val="22"/>
        </w:rPr>
        <w:t>2.Анализ</w:t>
      </w:r>
      <w:proofErr w:type="gramEnd"/>
      <w:r w:rsidRPr="0038430D">
        <w:rPr>
          <w:b/>
          <w:bCs/>
          <w:sz w:val="22"/>
          <w:szCs w:val="22"/>
        </w:rPr>
        <w:t xml:space="preserve"> материально – технического обеспечения.</w:t>
      </w:r>
      <w:r w:rsidRPr="0038430D">
        <w:rPr>
          <w:sz w:val="22"/>
          <w:szCs w:val="22"/>
        </w:rPr>
        <w:t xml:space="preserve"> Основой реализации Программы является развивающая предметно-пространственная среда, необходимая для развития всех видов деятельности. В ДОСП МБОУ Стахановская школа она построена так, чтобы обеспечить полноценное физическое, эстетическое, познавательное и социально-личностное развитие ребёнка. Состояние развивающей предметно – пространственной среды </w:t>
      </w:r>
      <w:r w:rsidR="00B77C01" w:rsidRPr="0038430D">
        <w:rPr>
          <w:sz w:val="22"/>
          <w:szCs w:val="22"/>
        </w:rPr>
        <w:t>у</w:t>
      </w:r>
      <w:r w:rsidRPr="0038430D">
        <w:rPr>
          <w:sz w:val="22"/>
          <w:szCs w:val="22"/>
        </w:rPr>
        <w:t xml:space="preserve">чреждения соответствует санитарным нормам и правилам и требования ФГОС ДО и проектируется на основе: </w:t>
      </w:r>
    </w:p>
    <w:p w14:paraId="52EF868C" w14:textId="77777777" w:rsidR="00BA45D8" w:rsidRPr="0038430D" w:rsidRDefault="00BA45D8" w:rsidP="0038430D">
      <w:pPr>
        <w:tabs>
          <w:tab w:val="left" w:pos="2807"/>
        </w:tabs>
        <w:rPr>
          <w:sz w:val="22"/>
          <w:szCs w:val="22"/>
        </w:rPr>
      </w:pPr>
      <w:r w:rsidRPr="0038430D">
        <w:rPr>
          <w:sz w:val="22"/>
          <w:szCs w:val="22"/>
        </w:rPr>
        <w:sym w:font="Symbol" w:char="F0B7"/>
      </w:r>
      <w:r w:rsidRPr="0038430D">
        <w:rPr>
          <w:sz w:val="22"/>
          <w:szCs w:val="22"/>
        </w:rPr>
        <w:t xml:space="preserve"> реализуемой в ДОУ образовательной программы; </w:t>
      </w:r>
    </w:p>
    <w:p w14:paraId="69412633" w14:textId="77777777" w:rsidR="00BA45D8" w:rsidRPr="0038430D" w:rsidRDefault="00BA45D8" w:rsidP="0038430D">
      <w:pPr>
        <w:tabs>
          <w:tab w:val="left" w:pos="2807"/>
        </w:tabs>
        <w:rPr>
          <w:sz w:val="22"/>
          <w:szCs w:val="22"/>
        </w:rPr>
      </w:pPr>
      <w:r w:rsidRPr="0038430D">
        <w:rPr>
          <w:sz w:val="22"/>
          <w:szCs w:val="22"/>
        </w:rPr>
        <w:sym w:font="Symbol" w:char="F0B7"/>
      </w:r>
      <w:r w:rsidRPr="0038430D">
        <w:rPr>
          <w:sz w:val="22"/>
          <w:szCs w:val="22"/>
        </w:rPr>
        <w:t xml:space="preserve"> требований нормативных документов; </w:t>
      </w:r>
    </w:p>
    <w:p w14:paraId="14B77557" w14:textId="77777777" w:rsidR="00BA45D8" w:rsidRPr="0038430D" w:rsidRDefault="00BA45D8" w:rsidP="0038430D">
      <w:pPr>
        <w:tabs>
          <w:tab w:val="left" w:pos="2807"/>
        </w:tabs>
        <w:rPr>
          <w:sz w:val="22"/>
          <w:szCs w:val="22"/>
        </w:rPr>
      </w:pPr>
      <w:r w:rsidRPr="0038430D">
        <w:rPr>
          <w:sz w:val="22"/>
          <w:szCs w:val="22"/>
        </w:rPr>
        <w:sym w:font="Symbol" w:char="F0B7"/>
      </w:r>
      <w:r w:rsidRPr="0038430D">
        <w:rPr>
          <w:sz w:val="22"/>
          <w:szCs w:val="22"/>
        </w:rPr>
        <w:t xml:space="preserve"> материальных и архитектурно-пространственных условий;</w:t>
      </w:r>
    </w:p>
    <w:p w14:paraId="45A44025" w14:textId="77777777" w:rsidR="00BA45D8" w:rsidRPr="0038430D" w:rsidRDefault="00BA45D8" w:rsidP="0038430D">
      <w:pPr>
        <w:tabs>
          <w:tab w:val="left" w:pos="2807"/>
        </w:tabs>
        <w:rPr>
          <w:sz w:val="22"/>
          <w:szCs w:val="22"/>
        </w:rPr>
      </w:pPr>
      <w:r w:rsidRPr="0038430D">
        <w:rPr>
          <w:sz w:val="22"/>
          <w:szCs w:val="22"/>
        </w:rPr>
        <w:t xml:space="preserve"> </w:t>
      </w:r>
      <w:r w:rsidRPr="0038430D">
        <w:rPr>
          <w:sz w:val="22"/>
          <w:szCs w:val="22"/>
        </w:rPr>
        <w:sym w:font="Symbol" w:char="F0B7"/>
      </w:r>
      <w:r w:rsidRPr="0038430D">
        <w:rPr>
          <w:sz w:val="22"/>
          <w:szCs w:val="22"/>
        </w:rPr>
        <w:t xml:space="preserve"> предпочтений, субкультуры и уровня развития детей; </w:t>
      </w:r>
    </w:p>
    <w:p w14:paraId="339F8131" w14:textId="6CAB30CB" w:rsidR="00BA45D8" w:rsidRPr="0038430D" w:rsidRDefault="00BA45D8" w:rsidP="0038430D">
      <w:pPr>
        <w:tabs>
          <w:tab w:val="left" w:pos="2807"/>
        </w:tabs>
        <w:rPr>
          <w:sz w:val="22"/>
          <w:szCs w:val="22"/>
        </w:rPr>
      </w:pPr>
      <w:r w:rsidRPr="0038430D">
        <w:rPr>
          <w:sz w:val="22"/>
          <w:szCs w:val="22"/>
        </w:rPr>
        <w:sym w:font="Symbol" w:char="F0B7"/>
      </w:r>
      <w:r w:rsidRPr="0038430D">
        <w:rPr>
          <w:sz w:val="22"/>
          <w:szCs w:val="22"/>
        </w:rPr>
        <w:t xml:space="preserve"> общих принципов построения развивающей предметно – пространственной среды</w:t>
      </w:r>
      <w:r w:rsidR="00B77C01" w:rsidRPr="0038430D">
        <w:rPr>
          <w:sz w:val="22"/>
          <w:szCs w:val="22"/>
        </w:rPr>
        <w:t>.</w:t>
      </w:r>
      <w:r w:rsidRPr="0038430D">
        <w:rPr>
          <w:sz w:val="22"/>
          <w:szCs w:val="22"/>
        </w:rPr>
        <w:t xml:space="preserve"> Развивающая предметно-пространственная среда групп организована в виде разграниченных зон, оснащенных достаточным количеством развивающего материала. Все предметы доступны детям. Оснащение центров меняется в соответствии с тематическим планированием образовательного процесса.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Среда, окружающая детей в детском саду, обеспечивает безопасность их жизни во время пребывания в ДОУ, способствует укреплению здоровья и закаливанию организма каждого из них. Все базисные компоненты развивающей предметной среды включают оптимальные условия для полноценного физического, эстетического, познавательного и социального развития детей. </w:t>
      </w:r>
    </w:p>
    <w:p w14:paraId="0F3FD4BE" w14:textId="5605E745" w:rsidR="00B77C01" w:rsidRPr="0038430D" w:rsidRDefault="00BA45D8" w:rsidP="0038430D">
      <w:pPr>
        <w:tabs>
          <w:tab w:val="left" w:pos="2807"/>
        </w:tabs>
        <w:rPr>
          <w:sz w:val="22"/>
          <w:szCs w:val="22"/>
        </w:rPr>
      </w:pPr>
      <w:r w:rsidRPr="0038430D">
        <w:rPr>
          <w:sz w:val="22"/>
          <w:szCs w:val="22"/>
        </w:rPr>
        <w:t xml:space="preserve">Территория детского сада – важное составляющее звено развивающей предметно – пространственной среды. На территории ДОСП МБОУ Стахановская школа имеются </w:t>
      </w:r>
      <w:r w:rsidR="00FD3502" w:rsidRPr="0038430D">
        <w:rPr>
          <w:sz w:val="22"/>
          <w:szCs w:val="22"/>
        </w:rPr>
        <w:t>цветочные</w:t>
      </w:r>
      <w:r w:rsidRPr="0038430D">
        <w:rPr>
          <w:sz w:val="22"/>
          <w:szCs w:val="22"/>
        </w:rPr>
        <w:t xml:space="preserve"> клумбы, которые помогают решать одну из важнейших задач – формирование осознанно бережного отношения к природе в процессе общения с природными объектами. Имеется спортивная площадка, песочница, горка, игровой домик и навес.</w:t>
      </w:r>
      <w:r w:rsidR="00B77C01" w:rsidRPr="0038430D">
        <w:rPr>
          <w:sz w:val="22"/>
          <w:szCs w:val="22"/>
        </w:rPr>
        <w:t xml:space="preserve"> </w:t>
      </w:r>
      <w:r w:rsidRPr="0038430D">
        <w:rPr>
          <w:sz w:val="22"/>
          <w:szCs w:val="22"/>
        </w:rPr>
        <w:t>На участках для прогулок в «тихих уголках» дети слушают сказки, пословицы, стихи, играют; воспитатели проводят конкурсы, развлечения, экологические праздники для детей. Все это способствует воспитанию бережного отношения к природе, формированию экологической культуры у детей. Занятие на свежем воздухе расширяют знания детей о природных явлениях и погодных усло</w:t>
      </w:r>
      <w:r w:rsidR="00B77C01" w:rsidRPr="0038430D">
        <w:rPr>
          <w:sz w:val="22"/>
          <w:szCs w:val="22"/>
        </w:rPr>
        <w:t>виях, помогают установить причинно-</w:t>
      </w:r>
      <w:proofErr w:type="gramStart"/>
      <w:r w:rsidRPr="0038430D">
        <w:rPr>
          <w:sz w:val="22"/>
          <w:szCs w:val="22"/>
        </w:rPr>
        <w:t xml:space="preserve">следственные </w:t>
      </w:r>
      <w:r w:rsidR="00B77C01" w:rsidRPr="0038430D">
        <w:rPr>
          <w:sz w:val="22"/>
          <w:szCs w:val="22"/>
        </w:rPr>
        <w:t xml:space="preserve"> </w:t>
      </w:r>
      <w:r w:rsidRPr="0038430D">
        <w:rPr>
          <w:sz w:val="22"/>
          <w:szCs w:val="22"/>
        </w:rPr>
        <w:t>связи</w:t>
      </w:r>
      <w:proofErr w:type="gramEnd"/>
      <w:r w:rsidRPr="0038430D">
        <w:rPr>
          <w:sz w:val="22"/>
          <w:szCs w:val="22"/>
        </w:rPr>
        <w:t xml:space="preserve"> между этими явлениями, что, в свою очередь, влияет на развитие умственных способностей, психических процессов, речи.</w:t>
      </w:r>
    </w:p>
    <w:p w14:paraId="19197F84" w14:textId="4FC3577D" w:rsidR="00ED58A5" w:rsidRPr="0038430D" w:rsidRDefault="00BA45D8" w:rsidP="0038430D">
      <w:pPr>
        <w:tabs>
          <w:tab w:val="left" w:pos="2807"/>
        </w:tabs>
        <w:rPr>
          <w:sz w:val="22"/>
          <w:szCs w:val="22"/>
        </w:rPr>
      </w:pPr>
      <w:r w:rsidRPr="0038430D">
        <w:rPr>
          <w:sz w:val="22"/>
          <w:szCs w:val="22"/>
        </w:rPr>
        <w:lastRenderedPageBreak/>
        <w:t xml:space="preserve"> На территории ДОУ имеется спортивная площадка – это место для организации различных физических упражнений и подвижных игр на воздухе, которые укрепляют здоровье детей, повышает их работоспособность. А также оказывает положительное влияние на эмоциональное состояние детей. Это пространство представляет детям естественные условия для того, чтобы побегать, попрыгать, подвигаться без всяких ограничений. На территории детского сада имеется уголок нетронутой природы, где растут деревья, различные травы, что предлагает детям неограниченные возможности исследования окружающего мира, наблюдать, как созревают семена трав, в дикой природе. </w:t>
      </w:r>
      <w:r w:rsidR="00BE789B" w:rsidRPr="0038430D">
        <w:rPr>
          <w:sz w:val="22"/>
          <w:szCs w:val="22"/>
        </w:rPr>
        <w:t xml:space="preserve">Развитие ребенка зависит от того, где в каком окружении он растет. Организованная взрослыми среда должна способствовать развитию его способностей. Создавая развивающую среду, воспитатели ДОУ решают творческие задачи. </w:t>
      </w:r>
    </w:p>
    <w:p w14:paraId="54BD365D" w14:textId="5920DF93" w:rsidR="00266FC5" w:rsidRPr="0038430D" w:rsidRDefault="00BE789B" w:rsidP="0038430D">
      <w:pPr>
        <w:tabs>
          <w:tab w:val="left" w:pos="2807"/>
        </w:tabs>
        <w:rPr>
          <w:sz w:val="22"/>
          <w:szCs w:val="22"/>
        </w:rPr>
      </w:pPr>
      <w:r w:rsidRPr="0038430D">
        <w:rPr>
          <w:sz w:val="22"/>
          <w:szCs w:val="22"/>
        </w:rPr>
        <w:t xml:space="preserve">Участок </w:t>
      </w:r>
      <w:proofErr w:type="gramStart"/>
      <w:r w:rsidRPr="0038430D">
        <w:rPr>
          <w:sz w:val="22"/>
          <w:szCs w:val="22"/>
        </w:rPr>
        <w:t>ограждён  забором</w:t>
      </w:r>
      <w:proofErr w:type="gramEnd"/>
      <w:r w:rsidRPr="0038430D">
        <w:rPr>
          <w:sz w:val="22"/>
          <w:szCs w:val="22"/>
        </w:rPr>
        <w:t>. Дорожки имеют твердое покрытие.</w:t>
      </w:r>
    </w:p>
    <w:p w14:paraId="3CBEE119" w14:textId="01CE44B1" w:rsidR="00266FC5" w:rsidRPr="0038430D" w:rsidRDefault="00266FC5" w:rsidP="0038430D">
      <w:pPr>
        <w:jc w:val="both"/>
        <w:rPr>
          <w:sz w:val="22"/>
          <w:szCs w:val="22"/>
        </w:rPr>
      </w:pPr>
    </w:p>
    <w:p w14:paraId="612DEE26" w14:textId="64CD517E" w:rsidR="00266FC5" w:rsidRPr="0038430D" w:rsidRDefault="00266FC5" w:rsidP="0038430D">
      <w:pPr>
        <w:jc w:val="both"/>
        <w:rPr>
          <w:sz w:val="22"/>
          <w:szCs w:val="22"/>
        </w:rPr>
      </w:pPr>
      <w:r w:rsidRPr="0038430D">
        <w:rPr>
          <w:b/>
          <w:bCs/>
          <w:sz w:val="22"/>
          <w:szCs w:val="22"/>
        </w:rPr>
        <w:t>1.</w:t>
      </w:r>
      <w:proofErr w:type="gramStart"/>
      <w:r w:rsidR="00FF7D36" w:rsidRPr="0038430D">
        <w:rPr>
          <w:b/>
          <w:bCs/>
          <w:sz w:val="22"/>
          <w:szCs w:val="22"/>
        </w:rPr>
        <w:t>3</w:t>
      </w:r>
      <w:r w:rsidRPr="0038430D">
        <w:rPr>
          <w:b/>
          <w:bCs/>
          <w:sz w:val="22"/>
          <w:szCs w:val="22"/>
        </w:rPr>
        <w:t>.Анализ</w:t>
      </w:r>
      <w:proofErr w:type="gramEnd"/>
      <w:r w:rsidRPr="0038430D">
        <w:rPr>
          <w:b/>
          <w:bCs/>
          <w:sz w:val="22"/>
          <w:szCs w:val="22"/>
        </w:rPr>
        <w:t xml:space="preserve"> психолого-педагогического обеспечения.</w:t>
      </w:r>
      <w:r w:rsidRPr="0038430D">
        <w:rPr>
          <w:sz w:val="22"/>
          <w:szCs w:val="22"/>
        </w:rPr>
        <w:t xml:space="preserve"> </w:t>
      </w:r>
    </w:p>
    <w:p w14:paraId="665B4535" w14:textId="526AF13D" w:rsidR="002466F5" w:rsidRPr="0038430D" w:rsidRDefault="00BE789B" w:rsidP="0038430D">
      <w:pPr>
        <w:jc w:val="both"/>
        <w:rPr>
          <w:b/>
        </w:rPr>
      </w:pPr>
      <w:r w:rsidRPr="0038430D">
        <w:rPr>
          <w:sz w:val="22"/>
          <w:szCs w:val="22"/>
        </w:rPr>
        <w:t>В соответствии с федеральным государственным образовательным стандартом дошкольного образования</w:t>
      </w:r>
      <w:r w:rsidR="00FD3502" w:rsidRPr="0038430D">
        <w:rPr>
          <w:sz w:val="22"/>
          <w:szCs w:val="22"/>
        </w:rPr>
        <w:t xml:space="preserve"> уделяется</w:t>
      </w:r>
      <w:r w:rsidRPr="0038430D">
        <w:rPr>
          <w:sz w:val="22"/>
          <w:szCs w:val="22"/>
        </w:rPr>
        <w:t xml:space="preserve"> внимание психолого</w:t>
      </w:r>
      <w:r w:rsidR="002466F5" w:rsidRPr="0038430D">
        <w:rPr>
          <w:b/>
          <w:sz w:val="22"/>
          <w:szCs w:val="22"/>
        </w:rPr>
        <w:t>-</w:t>
      </w:r>
      <w:r w:rsidR="00C26EEE" w:rsidRPr="0038430D">
        <w:rPr>
          <w:sz w:val="22"/>
          <w:szCs w:val="22"/>
        </w:rPr>
        <w:t>педагогическим условиям.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r w:rsidR="00266FC5" w:rsidRPr="0038430D">
        <w:rPr>
          <w:sz w:val="22"/>
          <w:szCs w:val="22"/>
        </w:rPr>
        <w:t xml:space="preserve"> </w:t>
      </w:r>
      <w:r w:rsidR="00C26EEE" w:rsidRPr="0038430D">
        <w:rPr>
          <w:sz w:val="22"/>
          <w:szCs w:val="22"/>
        </w:rPr>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w:t>
      </w:r>
      <w:r w:rsidR="00C26EEE">
        <w:t xml:space="preserve">иативного и </w:t>
      </w:r>
      <w:r w:rsidR="00C26EEE" w:rsidRPr="0038430D">
        <w:t xml:space="preserve">рационального использования помещений — как групповых комнат, так и помещений ДОУ в целом.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Педагоги в своей работе решают следующие задачи: учет в своей деятельности с детьми возможности развития каждого возраста; развитие индивидуальных особенностей ребенка; создание благоприятного для развития ребенка климата в детском саду; оказание своевременной педагогической помощи, как детям, так и их родителям; подготовка детей к школьному обучению. Формирование профессионального взаимодействия педагогов с детьми дошкольного возраста основывается на: </w:t>
      </w:r>
    </w:p>
    <w:p w14:paraId="208FF42E" w14:textId="77777777" w:rsidR="002466F5" w:rsidRPr="0038430D" w:rsidRDefault="002466F5" w:rsidP="0038430D">
      <w:pPr>
        <w:jc w:val="both"/>
      </w:pPr>
      <w:r w:rsidRPr="0038430D">
        <w:t>-</w:t>
      </w:r>
      <w:r w:rsidR="00C26EEE" w:rsidRPr="0038430D">
        <w:t xml:space="preserve"> субъектном отношение педагога к ребенку; </w:t>
      </w:r>
    </w:p>
    <w:p w14:paraId="6A31EFED" w14:textId="77777777" w:rsidR="002466F5" w:rsidRPr="0038430D" w:rsidRDefault="002466F5" w:rsidP="0038430D">
      <w:pPr>
        <w:jc w:val="both"/>
      </w:pPr>
      <w:r w:rsidRPr="0038430D">
        <w:t>-</w:t>
      </w:r>
      <w:r w:rsidR="00C26EEE" w:rsidRPr="0038430D">
        <w:t xml:space="preserve"> индивидуальном подходе,</w:t>
      </w:r>
    </w:p>
    <w:p w14:paraId="0A4F0F34" w14:textId="77777777" w:rsidR="002466F5" w:rsidRPr="0038430D" w:rsidRDefault="00C26EEE" w:rsidP="0038430D">
      <w:pPr>
        <w:jc w:val="both"/>
      </w:pPr>
      <w:r w:rsidRPr="0038430D">
        <w:t xml:space="preserve"> </w:t>
      </w:r>
      <w:r w:rsidR="002466F5" w:rsidRPr="0038430D">
        <w:t>-</w:t>
      </w:r>
      <w:r w:rsidRPr="0038430D">
        <w:t xml:space="preserve"> учете зоны ближайшего развития ребенка;</w:t>
      </w:r>
    </w:p>
    <w:p w14:paraId="4E72BE08" w14:textId="77777777" w:rsidR="002466F5" w:rsidRPr="0038430D" w:rsidRDefault="002466F5" w:rsidP="0038430D">
      <w:pPr>
        <w:jc w:val="both"/>
      </w:pPr>
      <w:r w:rsidRPr="0038430D">
        <w:t>-</w:t>
      </w:r>
      <w:r w:rsidR="00C26EEE" w:rsidRPr="0038430D">
        <w:t xml:space="preserve"> мотивационном подходе;</w:t>
      </w:r>
    </w:p>
    <w:p w14:paraId="14283696" w14:textId="77777777" w:rsidR="002466F5" w:rsidRPr="0038430D" w:rsidRDefault="00C26EEE" w:rsidP="0038430D">
      <w:pPr>
        <w:jc w:val="both"/>
      </w:pPr>
      <w:r w:rsidRPr="0038430D">
        <w:t xml:space="preserve"> </w:t>
      </w:r>
      <w:r w:rsidR="002466F5" w:rsidRPr="0038430D">
        <w:t>-</w:t>
      </w:r>
      <w:r w:rsidRPr="0038430D">
        <w:t xml:space="preserve">доброжелательном отношении к ребенку. </w:t>
      </w:r>
    </w:p>
    <w:p w14:paraId="7530E654" w14:textId="792B36C5" w:rsidR="002466F5" w:rsidRPr="0038430D" w:rsidRDefault="00C26EEE" w:rsidP="0038430D">
      <w:pPr>
        <w:jc w:val="both"/>
      </w:pPr>
      <w:r w:rsidRPr="0038430D">
        <w:t>Образовательный процесс включает как совместную деятельность взрослого с детьми, так и свободную самостоятельную деятельность воспитанников. Ведущим видом деятельности детей является игра</w:t>
      </w:r>
      <w:r w:rsidR="00FD3502" w:rsidRPr="0038430D">
        <w:t>.</w:t>
      </w:r>
      <w:r w:rsidR="005A41D3" w:rsidRPr="0038430D">
        <w:t xml:space="preserve"> </w:t>
      </w:r>
      <w:r w:rsidRPr="0038430D">
        <w:t xml:space="preserve">Психологическое сопровождение воспитательно-образовательного процесса в ДОУ </w:t>
      </w:r>
      <w:r w:rsidR="007347F3">
        <w:t xml:space="preserve">осуществляется </w:t>
      </w:r>
      <w:r w:rsidRPr="0038430D">
        <w:t>педагог</w:t>
      </w:r>
      <w:r w:rsidR="007347F3">
        <w:t>ом</w:t>
      </w:r>
      <w:r w:rsidRPr="0038430D">
        <w:t xml:space="preserve"> – психолог</w:t>
      </w:r>
      <w:r w:rsidR="007347F3">
        <w:t>ом.</w:t>
      </w:r>
      <w:r w:rsidRPr="0038430D">
        <w:t xml:space="preserve"> Решению поставленных на 20</w:t>
      </w:r>
      <w:r w:rsidR="002466F5" w:rsidRPr="0038430D">
        <w:t>2</w:t>
      </w:r>
      <w:r w:rsidR="007347F3">
        <w:t>5</w:t>
      </w:r>
      <w:r w:rsidRPr="0038430D">
        <w:t xml:space="preserve"> – 20</w:t>
      </w:r>
      <w:r w:rsidR="002466F5" w:rsidRPr="0038430D">
        <w:t>2</w:t>
      </w:r>
      <w:r w:rsidR="007347F3">
        <w:t>6</w:t>
      </w:r>
      <w:r w:rsidRPr="0038430D">
        <w:t xml:space="preserve"> учебный год задач и качественной реализации Программы ДО</w:t>
      </w:r>
      <w:r w:rsidR="002466F5" w:rsidRPr="0038430D">
        <w:t>СП</w:t>
      </w:r>
      <w:r w:rsidRPr="0038430D">
        <w:t xml:space="preserve"> способствовало проведение методических мероприятий по направлениям развития дошкольников:</w:t>
      </w:r>
    </w:p>
    <w:p w14:paraId="76D9395D" w14:textId="77777777" w:rsidR="002466F5" w:rsidRPr="0038430D" w:rsidRDefault="00C26EEE" w:rsidP="0038430D">
      <w:pPr>
        <w:jc w:val="both"/>
      </w:pPr>
      <w:r w:rsidRPr="0038430D">
        <w:t xml:space="preserve"> - социально-коммуникативное</w:t>
      </w:r>
    </w:p>
    <w:p w14:paraId="290A1BD1" w14:textId="77777777" w:rsidR="002466F5" w:rsidRPr="0038430D" w:rsidRDefault="00C26EEE" w:rsidP="0038430D">
      <w:pPr>
        <w:jc w:val="both"/>
      </w:pPr>
      <w:r w:rsidRPr="0038430D">
        <w:t xml:space="preserve"> - познавательное </w:t>
      </w:r>
    </w:p>
    <w:p w14:paraId="5840135F" w14:textId="77777777" w:rsidR="002466F5" w:rsidRPr="0038430D" w:rsidRDefault="00C26EEE" w:rsidP="0038430D">
      <w:pPr>
        <w:jc w:val="both"/>
      </w:pPr>
      <w:r w:rsidRPr="0038430D">
        <w:t xml:space="preserve">- речевое </w:t>
      </w:r>
    </w:p>
    <w:p w14:paraId="401AC564" w14:textId="5E136957" w:rsidR="002466F5" w:rsidRPr="0038430D" w:rsidRDefault="00C26EEE" w:rsidP="0038430D">
      <w:pPr>
        <w:jc w:val="both"/>
      </w:pPr>
      <w:r w:rsidRPr="0038430D">
        <w:t>- художественно</w:t>
      </w:r>
      <w:r w:rsidR="002466F5" w:rsidRPr="0038430D">
        <w:t>-</w:t>
      </w:r>
      <w:r w:rsidRPr="0038430D">
        <w:t>эстетическое</w:t>
      </w:r>
    </w:p>
    <w:p w14:paraId="544A4B77" w14:textId="77777777" w:rsidR="002466F5" w:rsidRPr="0038430D" w:rsidRDefault="00C26EEE" w:rsidP="0038430D">
      <w:pPr>
        <w:jc w:val="both"/>
      </w:pPr>
      <w:r w:rsidRPr="0038430D">
        <w:t xml:space="preserve"> - физическое. </w:t>
      </w:r>
    </w:p>
    <w:p w14:paraId="2CBF4131" w14:textId="45D372E1" w:rsidR="002466F5" w:rsidRPr="0038430D" w:rsidRDefault="00C26EEE" w:rsidP="0038430D">
      <w:pPr>
        <w:jc w:val="both"/>
      </w:pPr>
      <w:r w:rsidRPr="0038430D">
        <w:t>Деятельность педагогов ДОУ была направлена на разработку комплексно</w:t>
      </w:r>
      <w:r w:rsidR="005A41D3" w:rsidRPr="0038430D">
        <w:t>-</w:t>
      </w:r>
      <w:r w:rsidRPr="0038430D">
        <w:t>тематических планов, на создание развивающей предметно</w:t>
      </w:r>
      <w:r w:rsidR="005A41D3" w:rsidRPr="0038430D">
        <w:t>-</w:t>
      </w:r>
      <w:r w:rsidRPr="0038430D">
        <w:t xml:space="preserve">пространственной среды для реализации </w:t>
      </w:r>
      <w:r w:rsidRPr="0038430D">
        <w:lastRenderedPageBreak/>
        <w:t xml:space="preserve">Программы. Уровень квалификаций педагогических работников образовательного учреждения соответствует квалификационным характеристикам по соответствующей должности. При этом педагоги обладают основными компетенциями в: </w:t>
      </w:r>
    </w:p>
    <w:p w14:paraId="27B879DB" w14:textId="77777777" w:rsidR="002466F5" w:rsidRPr="0038430D" w:rsidRDefault="002466F5" w:rsidP="0038430D">
      <w:pPr>
        <w:jc w:val="both"/>
      </w:pPr>
      <w:r w:rsidRPr="0038430D">
        <w:t>-</w:t>
      </w:r>
      <w:r w:rsidR="00C26EEE" w:rsidRPr="0038430D">
        <w:t>организации мероприятий, направленных на укрепление здоровья воспитанников и их физическое развитие;</w:t>
      </w:r>
    </w:p>
    <w:p w14:paraId="2ABB4303" w14:textId="77777777" w:rsidR="002466F5" w:rsidRPr="0038430D" w:rsidRDefault="002466F5" w:rsidP="0038430D">
      <w:pPr>
        <w:jc w:val="both"/>
      </w:pPr>
      <w:r w:rsidRPr="0038430D">
        <w:t>-</w:t>
      </w:r>
      <w:r w:rsidR="00C26EEE" w:rsidRPr="0038430D">
        <w:t xml:space="preserve"> организации различных видов деятельности и общения воспитанников;</w:t>
      </w:r>
    </w:p>
    <w:p w14:paraId="5B725611" w14:textId="14551246" w:rsidR="002466F5" w:rsidRPr="0038430D" w:rsidRDefault="00C26EEE" w:rsidP="0038430D">
      <w:pPr>
        <w:jc w:val="both"/>
      </w:pPr>
      <w:r w:rsidRPr="0038430D">
        <w:t xml:space="preserve"> </w:t>
      </w:r>
      <w:r w:rsidR="002466F5" w:rsidRPr="0038430D">
        <w:t>-</w:t>
      </w:r>
      <w:r w:rsidR="00FF7D36" w:rsidRPr="0038430D">
        <w:t>организации образовательной деятельности по </w:t>
      </w:r>
      <w:r w:rsidRPr="0038430D">
        <w:t>реализации</w:t>
      </w:r>
      <w:r w:rsidR="00FF7D36" w:rsidRPr="0038430D">
        <w:t> </w:t>
      </w:r>
      <w:r w:rsidRPr="0038430D">
        <w:t xml:space="preserve">основной общеобразовательной программы дошкольного образования; </w:t>
      </w:r>
    </w:p>
    <w:p w14:paraId="172CDF21" w14:textId="06DB4A97" w:rsidR="002466F5" w:rsidRPr="0038430D" w:rsidRDefault="002466F5" w:rsidP="0038430D">
      <w:pPr>
        <w:jc w:val="both"/>
      </w:pPr>
      <w:r w:rsidRPr="0038430D">
        <w:t>-</w:t>
      </w:r>
      <w:r w:rsidR="00FF7D36" w:rsidRPr="0038430D">
        <w:t>в </w:t>
      </w:r>
      <w:r w:rsidR="00C26EEE" w:rsidRPr="0038430D">
        <w:t>осуществлении взаимодействия с родителями (законными представителями) воспитанников и работниками образовательного учреждения;</w:t>
      </w:r>
    </w:p>
    <w:p w14:paraId="7D138E24" w14:textId="77777777" w:rsidR="002466F5" w:rsidRPr="0038430D" w:rsidRDefault="00C26EEE" w:rsidP="0038430D">
      <w:pPr>
        <w:jc w:val="both"/>
      </w:pPr>
      <w:r w:rsidRPr="0038430D">
        <w:t xml:space="preserve"> </w:t>
      </w:r>
      <w:r w:rsidR="002466F5" w:rsidRPr="0038430D">
        <w:t>-</w:t>
      </w:r>
      <w:r w:rsidRPr="0038430D">
        <w:t xml:space="preserve"> в методическом обеспечении образовательного процесса,</w:t>
      </w:r>
    </w:p>
    <w:p w14:paraId="28820BC7" w14:textId="77777777" w:rsidR="002466F5" w:rsidRPr="0038430D" w:rsidRDefault="00C26EEE" w:rsidP="0038430D">
      <w:pPr>
        <w:jc w:val="both"/>
      </w:pPr>
      <w:r w:rsidRPr="0038430D">
        <w:t xml:space="preserve"> </w:t>
      </w:r>
      <w:r w:rsidR="002466F5" w:rsidRPr="0038430D">
        <w:t>-</w:t>
      </w:r>
      <w:r w:rsidRPr="0038430D">
        <w:t xml:space="preserve"> во владении информационно-коммуникационными технологиями и умением применять их в образовательном процессе. </w:t>
      </w:r>
    </w:p>
    <w:p w14:paraId="54094C63" w14:textId="77777777" w:rsidR="002466F5" w:rsidRPr="0038430D" w:rsidRDefault="00C26EEE" w:rsidP="0038430D">
      <w:pPr>
        <w:jc w:val="both"/>
      </w:pPr>
      <w:r w:rsidRPr="0038430D">
        <w:t>Выводы и предложения:</w:t>
      </w:r>
    </w:p>
    <w:p w14:paraId="1B5AFDFF" w14:textId="77777777" w:rsidR="002466F5" w:rsidRPr="0038430D" w:rsidRDefault="00C26EEE" w:rsidP="0038430D">
      <w:pPr>
        <w:jc w:val="both"/>
      </w:pPr>
      <w:r w:rsidRPr="0038430D">
        <w:t xml:space="preserve"> -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w:t>
      </w:r>
    </w:p>
    <w:p w14:paraId="75A28FE9" w14:textId="77777777" w:rsidR="002466F5" w:rsidRPr="0038430D" w:rsidRDefault="00C26EEE" w:rsidP="0038430D">
      <w:pPr>
        <w:jc w:val="both"/>
      </w:pPr>
      <w:r w:rsidRPr="0038430D">
        <w:t xml:space="preserve"> -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14:paraId="29082545" w14:textId="0BDEFFD3" w:rsidR="002466F5" w:rsidRPr="0038430D" w:rsidRDefault="00C26EEE" w:rsidP="0038430D">
      <w:pPr>
        <w:jc w:val="both"/>
      </w:pPr>
      <w:r w:rsidRPr="0038430D">
        <w:t xml:space="preserve"> </w:t>
      </w:r>
    </w:p>
    <w:p w14:paraId="66175A96" w14:textId="3601EC59" w:rsidR="002466F5" w:rsidRPr="0038430D" w:rsidRDefault="00C26EEE" w:rsidP="0038430D">
      <w:pPr>
        <w:jc w:val="both"/>
      </w:pPr>
      <w:r w:rsidRPr="0038430D">
        <w:rPr>
          <w:b/>
          <w:bCs/>
        </w:rPr>
        <w:t>1.</w:t>
      </w:r>
      <w:proofErr w:type="gramStart"/>
      <w:r w:rsidR="00FF7D36" w:rsidRPr="0038430D">
        <w:rPr>
          <w:b/>
          <w:bCs/>
        </w:rPr>
        <w:t>4</w:t>
      </w:r>
      <w:r w:rsidRPr="0038430D">
        <w:rPr>
          <w:b/>
          <w:bCs/>
        </w:rPr>
        <w:t>.Анализ</w:t>
      </w:r>
      <w:proofErr w:type="gramEnd"/>
      <w:r w:rsidRPr="0038430D">
        <w:rPr>
          <w:b/>
          <w:bCs/>
        </w:rPr>
        <w:t xml:space="preserve"> медицинского сопровождения, организации питания, обеспечения безопасности.</w:t>
      </w:r>
      <w:r w:rsidRPr="0038430D">
        <w:t xml:space="preserve"> </w:t>
      </w:r>
    </w:p>
    <w:p w14:paraId="5923D817" w14:textId="77777777" w:rsidR="002466F5" w:rsidRPr="0038430D" w:rsidRDefault="00C26EEE" w:rsidP="0038430D">
      <w:pPr>
        <w:jc w:val="both"/>
      </w:pPr>
      <w:r w:rsidRPr="0038430D">
        <w:t>Медицинское сопровождение</w:t>
      </w:r>
      <w:r w:rsidR="002466F5" w:rsidRPr="0038430D">
        <w:t>,</w:t>
      </w:r>
      <w:r w:rsidRPr="0038430D">
        <w:t xml:space="preserve"> </w:t>
      </w:r>
      <w:r w:rsidR="002466F5" w:rsidRPr="0038430D">
        <w:t>м</w:t>
      </w:r>
      <w:r w:rsidRPr="0038430D">
        <w:t>едицинское обслуживание в ДОУ осуществляют:</w:t>
      </w:r>
    </w:p>
    <w:p w14:paraId="4F158D4C" w14:textId="77777777" w:rsidR="002466F5" w:rsidRPr="0038430D" w:rsidRDefault="00C26EEE" w:rsidP="0038430D">
      <w:pPr>
        <w:jc w:val="both"/>
      </w:pPr>
      <w:r w:rsidRPr="0038430D">
        <w:t xml:space="preserve"> </w:t>
      </w:r>
      <w:r w:rsidR="002466F5" w:rsidRPr="0038430D">
        <w:t>-</w:t>
      </w:r>
      <w:r w:rsidRPr="0038430D">
        <w:t xml:space="preserve"> медицинская сестра;</w:t>
      </w:r>
    </w:p>
    <w:p w14:paraId="0CC541D2" w14:textId="77777777" w:rsidR="002466F5" w:rsidRPr="0038430D" w:rsidRDefault="002466F5" w:rsidP="0038430D">
      <w:pPr>
        <w:jc w:val="both"/>
      </w:pPr>
      <w:r w:rsidRPr="0038430D">
        <w:t>-</w:t>
      </w:r>
      <w:r w:rsidR="00C26EEE" w:rsidRPr="0038430D">
        <w:t xml:space="preserve"> при выпуске детей в школу дети проходят медицинский осмотр специалистами в ГБУЗ </w:t>
      </w:r>
      <w:r w:rsidRPr="0038430D">
        <w:t>РК «Первомайская</w:t>
      </w:r>
      <w:r w:rsidR="00C26EEE" w:rsidRPr="0038430D">
        <w:t xml:space="preserve"> ЦРБ"</w:t>
      </w:r>
      <w:r w:rsidRPr="0038430D">
        <w:t>.</w:t>
      </w:r>
    </w:p>
    <w:p w14:paraId="03985EDA" w14:textId="53BBFB3F" w:rsidR="009327F7" w:rsidRPr="0038430D" w:rsidRDefault="009327F7" w:rsidP="0038430D">
      <w:pPr>
        <w:jc w:val="both"/>
      </w:pPr>
      <w:r w:rsidRPr="0038430D">
        <w:t xml:space="preserve">           </w:t>
      </w:r>
      <w:r w:rsidR="002466F5" w:rsidRPr="0038430D">
        <w:t>В</w:t>
      </w:r>
      <w:r w:rsidR="00C26EEE" w:rsidRPr="0038430D">
        <w:t xml:space="preserve"> соответствии с планом </w:t>
      </w:r>
      <w:r w:rsidR="002466F5" w:rsidRPr="0038430D">
        <w:t xml:space="preserve">ГБУЗ РК «Первомайская ЦРБ" </w:t>
      </w:r>
      <w:r w:rsidR="00C26EEE" w:rsidRPr="0038430D">
        <w:t xml:space="preserve">проводится диспансеризация воспитанников. Для работы медицинского персонала в учреждении созданы соответствующие </w:t>
      </w:r>
      <w:proofErr w:type="gramStart"/>
      <w:r w:rsidR="00C26EEE" w:rsidRPr="0038430D">
        <w:t xml:space="preserve">условия: </w:t>
      </w:r>
      <w:r w:rsidRPr="0038430D">
        <w:t xml:space="preserve"> </w:t>
      </w:r>
      <w:r w:rsidR="00C26EEE" w:rsidRPr="0038430D">
        <w:t>медицинский</w:t>
      </w:r>
      <w:proofErr w:type="gramEnd"/>
      <w:r w:rsidR="00C26EEE" w:rsidRPr="0038430D">
        <w:t xml:space="preserve"> </w:t>
      </w:r>
      <w:r w:rsidRPr="0038430D">
        <w:t>кабинет</w:t>
      </w:r>
      <w:r w:rsidR="002466F5" w:rsidRPr="0038430D">
        <w:t>, находящийся в здании МБОУ Стахановская школа,</w:t>
      </w:r>
      <w:r w:rsidR="00C26EEE" w:rsidRPr="0038430D">
        <w:t xml:space="preserve"> который оснащен медицинским оборудованием, соответствующим нормативным требованиям. </w:t>
      </w:r>
      <w:r w:rsidRPr="0038430D">
        <w:t xml:space="preserve"> </w:t>
      </w:r>
      <w:r w:rsidR="00C26EEE" w:rsidRPr="0038430D">
        <w:t xml:space="preserve">В медицинском кабинете проводится первичная диагностика заболеваний, оказывается первая медицинская помощь. Иммунизация и профилактические осмотры детей осуществляются в соответствии с планом в процедурном кабинете. </w:t>
      </w:r>
      <w:r w:rsidRPr="0038430D">
        <w:t xml:space="preserve"> </w:t>
      </w:r>
      <w:r w:rsidR="00C26EEE" w:rsidRPr="0038430D">
        <w:t xml:space="preserve">Благодаря просветительной работе с родителями в детском саду высокий процент детской вакцинации. </w:t>
      </w:r>
      <w:r w:rsidRPr="0038430D">
        <w:t xml:space="preserve">  </w:t>
      </w:r>
      <w:r w:rsidR="00C26EEE" w:rsidRPr="0038430D">
        <w:t xml:space="preserve">Медицинский кабинет </w:t>
      </w:r>
    </w:p>
    <w:p w14:paraId="5FF45B40" w14:textId="6071AA1F" w:rsidR="002466F5" w:rsidRPr="0038430D" w:rsidRDefault="00C26EEE" w:rsidP="0038430D">
      <w:pPr>
        <w:jc w:val="both"/>
      </w:pPr>
      <w:r w:rsidRPr="0038430D">
        <w:t>оборудован инструментарием мониторинга здоровья и физического развития воспитанников (</w:t>
      </w:r>
      <w:proofErr w:type="spellStart"/>
      <w:r w:rsidRPr="0038430D">
        <w:t>ростометр</w:t>
      </w:r>
      <w:proofErr w:type="spellEnd"/>
      <w:r w:rsidRPr="0038430D">
        <w:t>, весы, аппарат для определения остроты зрения, давления и т.д.) В учреждении имеется здоровье</w:t>
      </w:r>
      <w:r w:rsidR="002466F5" w:rsidRPr="0038430D">
        <w:t xml:space="preserve"> </w:t>
      </w:r>
      <w:r w:rsidRPr="0038430D">
        <w:t>сберегающее оборудование: облучатель ультрафиолетовый бактерицидный передвижной, бактерицидные лампы в медицинском блоке. Общее санитарно-гигиеническое состояния ДОУ соответствует требованиям действующих</w:t>
      </w:r>
      <w:r w:rsidR="002466F5" w:rsidRPr="0038430D">
        <w:t xml:space="preserve"> </w:t>
      </w:r>
      <w:r w:rsidRPr="0038430D">
        <w:t>СанПин: питьевой, световой и воздушный режимы поддерживаются в норме. Ежемесячно и ежеквартально медицинской сестрой проводятся анализ посещаемости и заболеваемости детей. Результаты, причины заболеваний обсуждаются на медико-педагогических совещаниях, где принимаются меры по устранению причин заболеваемости, зависящие от дошкольного учреждения. Пропуски по болезни снизились</w:t>
      </w:r>
      <w:r w:rsidR="002466F5" w:rsidRPr="0038430D">
        <w:t>.</w:t>
      </w:r>
      <w:r w:rsidRPr="0038430D">
        <w:t xml:space="preserve"> Анализ заболеваемости детей позволяет сделать вывод о качестве работы всего коллектива ДОУ. </w:t>
      </w:r>
    </w:p>
    <w:p w14:paraId="6E493303" w14:textId="77777777" w:rsidR="002466F5" w:rsidRPr="0038430D" w:rsidRDefault="00C26EEE" w:rsidP="0038430D">
      <w:pPr>
        <w:jc w:val="both"/>
      </w:pPr>
      <w:r w:rsidRPr="0038430D">
        <w:t>Медико-педагогический персонал ДОУ выделяет следующие основные направления воспитательно- оздоровительной работы с детьми:</w:t>
      </w:r>
    </w:p>
    <w:p w14:paraId="00037BD8" w14:textId="77777777" w:rsidR="002466F5" w:rsidRPr="0038430D" w:rsidRDefault="002466F5" w:rsidP="0038430D">
      <w:pPr>
        <w:jc w:val="both"/>
      </w:pPr>
      <w:r w:rsidRPr="0038430D">
        <w:t>-</w:t>
      </w:r>
      <w:r w:rsidR="00C26EEE" w:rsidRPr="0038430D">
        <w:t xml:space="preserve"> оценка здоровья ребенка при постоянном и ежедневном контроле состояния;</w:t>
      </w:r>
    </w:p>
    <w:p w14:paraId="4340CB45" w14:textId="1EAE84AA" w:rsidR="002466F5" w:rsidRPr="0038430D" w:rsidRDefault="002466F5" w:rsidP="0038430D">
      <w:pPr>
        <w:jc w:val="both"/>
      </w:pPr>
      <w:r w:rsidRPr="0038430D">
        <w:lastRenderedPageBreak/>
        <w:t>-</w:t>
      </w:r>
      <w:r w:rsidR="00C26EEE" w:rsidRPr="0038430D">
        <w:t xml:space="preserve"> обходы групп</w:t>
      </w:r>
      <w:r w:rsidRPr="0038430D">
        <w:t>ы</w:t>
      </w:r>
      <w:r w:rsidR="00C26EEE" w:rsidRPr="0038430D">
        <w:t xml:space="preserve"> медсестрой;</w:t>
      </w:r>
    </w:p>
    <w:p w14:paraId="74EF0AC3" w14:textId="77777777" w:rsidR="002466F5" w:rsidRPr="0038430D" w:rsidRDefault="002466F5" w:rsidP="0038430D">
      <w:pPr>
        <w:jc w:val="both"/>
      </w:pPr>
      <w:r w:rsidRPr="0038430D">
        <w:t>-</w:t>
      </w:r>
      <w:r w:rsidR="00C26EEE" w:rsidRPr="0038430D">
        <w:t xml:space="preserve"> помощь и педагогическая поддержка в период адаптации ребенка к условиям ДОУ; </w:t>
      </w:r>
    </w:p>
    <w:p w14:paraId="7DCB3742" w14:textId="77777777" w:rsidR="002466F5" w:rsidRPr="0038430D" w:rsidRDefault="002466F5" w:rsidP="0038430D">
      <w:pPr>
        <w:jc w:val="both"/>
      </w:pPr>
      <w:r w:rsidRPr="0038430D">
        <w:t>-</w:t>
      </w:r>
      <w:r w:rsidR="00C26EEE" w:rsidRPr="0038430D">
        <w:t>обеспечение эмоционального благополучия ребенка;</w:t>
      </w:r>
    </w:p>
    <w:p w14:paraId="3E7AAD4F" w14:textId="77777777" w:rsidR="002466F5" w:rsidRPr="0038430D" w:rsidRDefault="00C26EEE" w:rsidP="0038430D">
      <w:pPr>
        <w:jc w:val="both"/>
      </w:pPr>
      <w:r w:rsidRPr="0038430D">
        <w:t xml:space="preserve"> </w:t>
      </w:r>
      <w:r w:rsidR="002466F5" w:rsidRPr="0038430D">
        <w:t>-</w:t>
      </w:r>
      <w:r w:rsidRPr="0038430D">
        <w:t xml:space="preserve"> воспитание у дошкольников потребности в здоровом образе жизни; </w:t>
      </w:r>
    </w:p>
    <w:p w14:paraId="19B3A1D0" w14:textId="77777777" w:rsidR="002466F5" w:rsidRPr="0038430D" w:rsidRDefault="002466F5" w:rsidP="0038430D">
      <w:pPr>
        <w:jc w:val="both"/>
      </w:pPr>
      <w:r w:rsidRPr="0038430D">
        <w:t>-</w:t>
      </w:r>
      <w:r w:rsidR="00C26EEE" w:rsidRPr="0038430D">
        <w:t xml:space="preserve">обеспечение сбалансированного питания, профилактика вредных привычек; беседы о последствиях воздействия на организм вредных веществ; </w:t>
      </w:r>
    </w:p>
    <w:p w14:paraId="0AD9F295" w14:textId="77777777" w:rsidR="002466F5" w:rsidRPr="0038430D" w:rsidRDefault="002466F5" w:rsidP="0038430D">
      <w:pPr>
        <w:jc w:val="both"/>
      </w:pPr>
      <w:r w:rsidRPr="0038430D">
        <w:t>-</w:t>
      </w:r>
      <w:r w:rsidR="00C26EEE" w:rsidRPr="0038430D">
        <w:t xml:space="preserve"> поиск новых эффективных форм взаимодействия с родителями по вопросам закаливания и охраны здоровья детей.</w:t>
      </w:r>
    </w:p>
    <w:p w14:paraId="2634A786" w14:textId="3E0EA68D" w:rsidR="002466F5" w:rsidRPr="0038430D" w:rsidRDefault="00C26EEE" w:rsidP="0038430D">
      <w:pPr>
        <w:jc w:val="both"/>
      </w:pPr>
      <w:r w:rsidRPr="0038430D">
        <w:t xml:space="preserve"> Медико-педагогический коллектив дошкольного учреждения уделяет внимание закаливающим процедурам. Закаливание проводится воспитателями групп в течение всего </w:t>
      </w:r>
      <w:proofErr w:type="gramStart"/>
      <w:r w:rsidRPr="0038430D">
        <w:t xml:space="preserve">года </w:t>
      </w:r>
      <w:r w:rsidR="00AC3E7A">
        <w:t>,</w:t>
      </w:r>
      <w:r w:rsidRPr="0038430D">
        <w:t>длительности</w:t>
      </w:r>
      <w:proofErr w:type="gramEnd"/>
      <w:r w:rsidRPr="0038430D">
        <w:t xml:space="preserve"> и дозировки с учетом рекомендаций педиатра, состояния здоровья, возрастных и индивидуальных особенностей каждого ребенка. В ДОУ осуществляется следующие виды закаливания: </w:t>
      </w:r>
    </w:p>
    <w:p w14:paraId="488FBDDF" w14:textId="0968C54F" w:rsidR="002466F5" w:rsidRPr="0038430D" w:rsidRDefault="002466F5" w:rsidP="0038430D">
      <w:pPr>
        <w:jc w:val="both"/>
      </w:pPr>
      <w:r w:rsidRPr="0038430D">
        <w:t>-</w:t>
      </w:r>
      <w:r w:rsidR="00C26EEE" w:rsidRPr="0038430D">
        <w:t xml:space="preserve"> </w:t>
      </w:r>
      <w:r w:rsidR="00FF7D36" w:rsidRPr="0038430D">
        <w:t>ежедневная прогулка;</w:t>
      </w:r>
    </w:p>
    <w:p w14:paraId="270FF6DF" w14:textId="63B17421" w:rsidR="00B00F23" w:rsidRPr="0038430D" w:rsidRDefault="002466F5" w:rsidP="0038430D">
      <w:pPr>
        <w:jc w:val="both"/>
      </w:pPr>
      <w:r w:rsidRPr="0038430D">
        <w:t>-</w:t>
      </w:r>
      <w:r w:rsidR="00C26EEE" w:rsidRPr="0038430D">
        <w:t xml:space="preserve"> </w:t>
      </w:r>
      <w:r w:rsidR="00FF7D36" w:rsidRPr="0038430D">
        <w:t>у</w:t>
      </w:r>
      <w:r w:rsidR="00C26EEE" w:rsidRPr="0038430D">
        <w:t>тре</w:t>
      </w:r>
      <w:r w:rsidR="00FF7D36" w:rsidRPr="0038430D">
        <w:t>нняя оздоровительная гимнастика;</w:t>
      </w:r>
    </w:p>
    <w:p w14:paraId="4717962C" w14:textId="22773E26" w:rsidR="00B00F23" w:rsidRPr="0038430D" w:rsidRDefault="00B00F23" w:rsidP="0038430D">
      <w:pPr>
        <w:jc w:val="both"/>
      </w:pPr>
      <w:r w:rsidRPr="0038430D">
        <w:t>-</w:t>
      </w:r>
      <w:r w:rsidR="00C26EEE" w:rsidRPr="0038430D">
        <w:t xml:space="preserve"> </w:t>
      </w:r>
      <w:r w:rsidR="00FF7D36" w:rsidRPr="0038430D">
        <w:t>ф</w:t>
      </w:r>
      <w:r w:rsidR="00C26EEE" w:rsidRPr="0038430D">
        <w:t>изическая</w:t>
      </w:r>
      <w:r w:rsidR="00FF7D36" w:rsidRPr="0038430D">
        <w:t xml:space="preserve"> культура в группе и на воздухе;</w:t>
      </w:r>
    </w:p>
    <w:p w14:paraId="26D3ACA4" w14:textId="5C43D19F" w:rsidR="00B00F23" w:rsidRPr="0038430D" w:rsidRDefault="00C26EEE" w:rsidP="0038430D">
      <w:pPr>
        <w:jc w:val="both"/>
      </w:pPr>
      <w:r w:rsidRPr="0038430D">
        <w:t xml:space="preserve"> </w:t>
      </w:r>
      <w:r w:rsidR="00B00F23" w:rsidRPr="0038430D">
        <w:t>-</w:t>
      </w:r>
      <w:r w:rsidRPr="0038430D">
        <w:t xml:space="preserve"> </w:t>
      </w:r>
      <w:r w:rsidR="00FF7D36" w:rsidRPr="0038430D">
        <w:t xml:space="preserve">ходьба босиком </w:t>
      </w:r>
      <w:r w:rsidR="00A24E3B">
        <w:t xml:space="preserve">по массажному коврику </w:t>
      </w:r>
      <w:r w:rsidR="00FF7D36" w:rsidRPr="0038430D">
        <w:t>(после сна);</w:t>
      </w:r>
    </w:p>
    <w:p w14:paraId="243E488B" w14:textId="024FADC2" w:rsidR="00B00F23" w:rsidRPr="0038430D" w:rsidRDefault="00B00F23" w:rsidP="0038430D">
      <w:pPr>
        <w:jc w:val="both"/>
      </w:pPr>
      <w:r w:rsidRPr="0038430D">
        <w:t>-</w:t>
      </w:r>
      <w:r w:rsidR="00FF7D36" w:rsidRPr="0038430D">
        <w:t>м</w:t>
      </w:r>
      <w:r w:rsidR="00C26EEE" w:rsidRPr="0038430D">
        <w:t xml:space="preserve">ытье </w:t>
      </w:r>
      <w:r w:rsidR="00FF7D36" w:rsidRPr="0038430D">
        <w:t>рук лица и шеи прохладной водой;</w:t>
      </w:r>
      <w:r w:rsidR="00C26EEE" w:rsidRPr="0038430D">
        <w:t xml:space="preserve"> </w:t>
      </w:r>
    </w:p>
    <w:p w14:paraId="009C3D26" w14:textId="6390408E" w:rsidR="00B00F23" w:rsidRPr="0038430D" w:rsidRDefault="00B00F23" w:rsidP="0038430D">
      <w:pPr>
        <w:jc w:val="both"/>
      </w:pPr>
      <w:r w:rsidRPr="0038430D">
        <w:t>-</w:t>
      </w:r>
      <w:r w:rsidR="00FF7D36" w:rsidRPr="0038430D">
        <w:t>с</w:t>
      </w:r>
      <w:r w:rsidR="00C26EEE" w:rsidRPr="0038430D">
        <w:t xml:space="preserve">трогое соблюдение режима проветривания помещений. </w:t>
      </w:r>
    </w:p>
    <w:p w14:paraId="551C0942" w14:textId="53183834" w:rsidR="00B00F23" w:rsidRPr="0038430D" w:rsidRDefault="00C26EEE" w:rsidP="0038430D">
      <w:pPr>
        <w:jc w:val="both"/>
      </w:pPr>
      <w:r w:rsidRPr="0038430D">
        <w:t xml:space="preserve">Для наиболее эффективной организации оздоровительных и профилактических мероприятий в качестве одного из основных приемов работы персонала используется мониторинг состояния здоровья воспитанников, что важно для своевременного выявления отклонений в их </w:t>
      </w:r>
      <w:proofErr w:type="gramStart"/>
      <w:r w:rsidRPr="0038430D">
        <w:t xml:space="preserve">здоровье </w:t>
      </w:r>
      <w:r w:rsidR="00AC3E7A">
        <w:t>.</w:t>
      </w:r>
      <w:r w:rsidRPr="0038430D">
        <w:t>Информационные</w:t>
      </w:r>
      <w:proofErr w:type="gramEnd"/>
      <w:r w:rsidRPr="0038430D">
        <w:t xml:space="preserve"> уголки в группах для родителей, уголки в групповых помещениях по безопасности жизнедеятельности воспитанников, вс</w:t>
      </w:r>
      <w:r w:rsidR="00B00F23" w:rsidRPr="0038430D">
        <w:t xml:space="preserve">ё </w:t>
      </w:r>
      <w:r w:rsidRPr="0038430D">
        <w:t xml:space="preserve"> приведено в соответствие с требованиями санитарных норм и правил. Персонал ДОУ проходит медицинские осмотры и обследования, профессиональную гигиеническую подготовку и аттестацию в установленном порядке.</w:t>
      </w:r>
      <w:r w:rsidR="00B00F23" w:rsidRPr="0038430D">
        <w:t xml:space="preserve"> </w:t>
      </w:r>
      <w:r w:rsidRPr="0038430D">
        <w:t>Каждый работник имеет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w:t>
      </w:r>
      <w:r w:rsidR="00FF7D36" w:rsidRPr="0038430D">
        <w:t>еской подготовки и аттестации.</w:t>
      </w:r>
      <w:r w:rsidR="00AB3C00" w:rsidRPr="0038430D">
        <w:t xml:space="preserve"> </w:t>
      </w:r>
      <w:r w:rsidRPr="0038430D">
        <w:t xml:space="preserve">Все эти требования в ДОУ контролируются медсестрой. </w:t>
      </w:r>
    </w:p>
    <w:p w14:paraId="4D6FB789" w14:textId="09E11A55" w:rsidR="00B00F23" w:rsidRPr="0038430D" w:rsidRDefault="00C26EEE" w:rsidP="0038430D">
      <w:pPr>
        <w:jc w:val="both"/>
      </w:pPr>
      <w:r w:rsidRPr="0038430D">
        <w:t>Организация питания</w:t>
      </w:r>
      <w:r w:rsidR="007347F3">
        <w:t>.</w:t>
      </w:r>
      <w:r w:rsidRPr="0038430D">
        <w:t xml:space="preserve"> Питание – один из важных факторов, обеспечивающих нормальное течение процессов роста, физического и нервно-психического развития ребенка. Ухудшение качества питания приводит к снижению уровня защитно- приспособительных механизмов детского организма и возможному увеличению аллергических реакций, способствует росту болезней органов пищеварения. Поэтому именно качеству питания в нашем детском саду уделяется повышенное внимание. Одна из главных задач детского сада </w:t>
      </w:r>
      <w:proofErr w:type="gramStart"/>
      <w:r w:rsidRPr="0038430D">
        <w:t>- это</w:t>
      </w:r>
      <w:proofErr w:type="gramEnd"/>
      <w:r w:rsidRPr="0038430D">
        <w:t xml:space="preserve">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w:t>
      </w:r>
      <w:r w:rsidR="00FF7D36" w:rsidRPr="0038430D">
        <w:t>ости к действиям инфекций и других</w:t>
      </w:r>
      <w:r w:rsidRPr="0038430D">
        <w:t xml:space="preserve">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w:t>
      </w:r>
      <w:r w:rsidR="00FF7D36" w:rsidRPr="0038430D">
        <w:t xml:space="preserve"> </w:t>
      </w:r>
      <w:r w:rsidRPr="0038430D">
        <w:t>С целью организации питания воспитанников в учреждении имеется пищеблок. Состав и площади пищеблока позволяют соблюдать поточность технологического процесса приготовления пищи. Питание воспитанников организовано в соответствии с санитарно- эпидемиологическими правилами и нормативами: соблюдается режим питания, выполняются натуральные нормы питания,</w:t>
      </w:r>
      <w:r w:rsidR="00B00F23" w:rsidRPr="0038430D">
        <w:t xml:space="preserve"> </w:t>
      </w:r>
      <w:r w:rsidRPr="0038430D">
        <w:t>проводится витаминизация третьего блюда. Основными принципами организации питания в нашем учреждении являются:</w:t>
      </w:r>
    </w:p>
    <w:p w14:paraId="03411F47" w14:textId="77777777" w:rsidR="00B00F23" w:rsidRPr="0038430D" w:rsidRDefault="00B00F23" w:rsidP="0038430D">
      <w:pPr>
        <w:jc w:val="both"/>
      </w:pPr>
      <w:r w:rsidRPr="0038430D">
        <w:t>-</w:t>
      </w:r>
      <w:r w:rsidR="00C26EEE" w:rsidRPr="0038430D">
        <w:t xml:space="preserve"> Соответствие энергетической ценности рациона энергозатратам ребенка.</w:t>
      </w:r>
    </w:p>
    <w:p w14:paraId="2DA4B1E2" w14:textId="77777777" w:rsidR="00B00F23" w:rsidRPr="0038430D" w:rsidRDefault="00B00F23" w:rsidP="0038430D">
      <w:pPr>
        <w:jc w:val="both"/>
      </w:pPr>
      <w:r w:rsidRPr="0038430D">
        <w:t>-</w:t>
      </w:r>
      <w:r w:rsidR="00C26EEE" w:rsidRPr="0038430D">
        <w:t xml:space="preserve"> Сбалансированность в рационе всех заменимых и незаменимых пищевых веществ.</w:t>
      </w:r>
    </w:p>
    <w:p w14:paraId="78131CA6" w14:textId="77777777" w:rsidR="00FF7D36" w:rsidRPr="0038430D" w:rsidRDefault="00B00F23" w:rsidP="0038430D">
      <w:pPr>
        <w:jc w:val="both"/>
      </w:pPr>
      <w:r w:rsidRPr="0038430D">
        <w:lastRenderedPageBreak/>
        <w:t>-</w:t>
      </w:r>
      <w:r w:rsidR="00C26EEE" w:rsidRPr="0038430D">
        <w:t xml:space="preserve"> Максимальное разнообразие продуктов и блюд, обеспечивающих сбалансированность рациона. </w:t>
      </w:r>
    </w:p>
    <w:p w14:paraId="392461F1" w14:textId="5BB17BA9" w:rsidR="00B00F23" w:rsidRPr="0038430D" w:rsidRDefault="00FF7D36" w:rsidP="0038430D">
      <w:pPr>
        <w:jc w:val="both"/>
      </w:pPr>
      <w:r w:rsidRPr="0038430D">
        <w:t>-</w:t>
      </w:r>
      <w:r w:rsidR="00C26EEE" w:rsidRPr="0038430D">
        <w:t xml:space="preserve">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 </w:t>
      </w:r>
      <w:r w:rsidR="00B00F23" w:rsidRPr="0038430D">
        <w:t>-</w:t>
      </w:r>
      <w:r w:rsidRPr="0038430D">
        <w:t>-</w:t>
      </w:r>
      <w:r w:rsidR="00C26EEE" w:rsidRPr="0038430D">
        <w:t xml:space="preserve">Оптимальный режим питания, обстановка, формирующая у детей навыки культуры приема пищи. </w:t>
      </w:r>
    </w:p>
    <w:p w14:paraId="46D60325" w14:textId="68E3A909" w:rsidR="00B00F23" w:rsidRPr="0038430D" w:rsidRDefault="00B00F23" w:rsidP="0038430D">
      <w:pPr>
        <w:jc w:val="both"/>
      </w:pPr>
      <w:r w:rsidRPr="0038430D">
        <w:t>-</w:t>
      </w:r>
      <w:r w:rsidR="00C26EEE" w:rsidRPr="0038430D">
        <w:t xml:space="preserve">Соблюдение гигиенических требований к питанию (безопасность питания). 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При организации питания детей и составления примерного двухнедельного меню необходимо руководствоваться рекомендуемым среднесуточным набором продуктов питания настоящих санитарных правил с учетом возраста детей и времени их пребывания в дошкольной организации. Для организации питьевого режима используется </w:t>
      </w:r>
      <w:r w:rsidR="00AB3C00" w:rsidRPr="0038430D">
        <w:t xml:space="preserve">покупная очищенная </w:t>
      </w:r>
      <w:r w:rsidR="00C26EEE" w:rsidRPr="0038430D">
        <w:t>вода</w:t>
      </w:r>
      <w:r w:rsidR="00AB3C00" w:rsidRPr="0038430D">
        <w:t xml:space="preserve"> из кулера</w:t>
      </w:r>
      <w:r w:rsidR="00C26EEE" w:rsidRPr="0038430D">
        <w:t>. Необходимая посуда имеется в достаточном количестве.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возлагается на медицинскую сестру и заведующего учреждением.</w:t>
      </w:r>
      <w:r w:rsidRPr="0038430D">
        <w:t xml:space="preserve"> </w:t>
      </w:r>
      <w:r w:rsidR="00C26EEE" w:rsidRPr="0038430D">
        <w:t xml:space="preserve">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В </w:t>
      </w:r>
      <w:r w:rsidR="00AB3C00" w:rsidRPr="0038430D">
        <w:t>у</w:t>
      </w:r>
      <w:r w:rsidR="00C26EEE" w:rsidRPr="0038430D">
        <w:t xml:space="preserve">чреждении установлено 4-х разовое питание детей. Учреждение обеспечивает воспитанникам гарантированное сбалансированное питание в соответствии с их возрастом и временем пребывания в </w:t>
      </w:r>
      <w:r w:rsidR="00AC3E7A">
        <w:t>у</w:t>
      </w:r>
      <w:r w:rsidR="00C26EEE" w:rsidRPr="0038430D">
        <w:t xml:space="preserve">чреждении по нормам, утвержденным компетентными органами. Питание осуществляется в соответствии с примерным утвержденным 10-ти дневным меню. </w:t>
      </w:r>
      <w:r w:rsidR="00AB3C00" w:rsidRPr="0038430D">
        <w:t>Директор МБОУ Стахановская школа</w:t>
      </w:r>
      <w:r w:rsidR="00C26EEE" w:rsidRPr="0038430D">
        <w:t xml:space="preserve"> утверждает меню – требование на каждый день.</w:t>
      </w:r>
      <w:r w:rsidRPr="0038430D">
        <w:t xml:space="preserve"> </w:t>
      </w:r>
      <w:r w:rsidR="00C26EEE" w:rsidRPr="0038430D">
        <w:t xml:space="preserve">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w:t>
      </w:r>
      <w:r w:rsidR="00AB3C00" w:rsidRPr="0038430D">
        <w:t>директора</w:t>
      </w:r>
      <w:r w:rsidR="00C26EEE" w:rsidRPr="0038430D">
        <w:t>. Анализ соблюдения норм основных продуктов отражается в накопительной ведомости за каждые 10 дней пребывания. Накопительная ведомость ведется медсестрой. В ДОУ качество приготовленных блюд тщательно контролируется. Контроль питания медсестра начинает с момента составления меню и продолжает на всех этапах приготовления пищи. Дети регулярно получают в течение года свежие фрукты, овощи, соки</w:t>
      </w:r>
      <w:r w:rsidR="00AB3C00" w:rsidRPr="0038430D">
        <w:t>.</w:t>
      </w:r>
    </w:p>
    <w:p w14:paraId="4251C6F2" w14:textId="55870F1E" w:rsidR="00B00F23" w:rsidRPr="0038430D" w:rsidRDefault="00406A13" w:rsidP="0038430D">
      <w:pPr>
        <w:jc w:val="both"/>
      </w:pPr>
      <w:r w:rsidRPr="0038430D">
        <w:t xml:space="preserve">      </w:t>
      </w:r>
      <w:r w:rsidR="00C26EEE" w:rsidRPr="0038430D">
        <w:t>Обеспечение безопасности. Основными направлениями деятельности администрации детского сада по обеспечению безопасности в детском саду является охрана жизни детей. Разработана и внедрена система мер обеспечения безопасности жизни и деятельности ребенка в здании и на территории ДОУ. В дневное время охрану осуществляют сотрудники детского сада, в ночное – сторож.</w:t>
      </w:r>
      <w:r w:rsidR="00AB3C00" w:rsidRPr="0038430D">
        <w:t xml:space="preserve"> </w:t>
      </w:r>
      <w:r w:rsidR="00C26EEE" w:rsidRPr="0038430D">
        <w:t>Обеспечение условий безопасности в учреждении выполняется локальными нормативно</w:t>
      </w:r>
      <w:r w:rsidR="00956284" w:rsidRPr="0038430D">
        <w:t>-</w:t>
      </w:r>
      <w:r w:rsidR="00C26EEE" w:rsidRPr="0038430D">
        <w:t xml:space="preserve">правовыми документами: приказами, инструкциями, положениями. В соответствии с требованиями законодательства по охране труда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w:t>
      </w:r>
      <w:r w:rsidR="00C26EEE" w:rsidRPr="0038430D">
        <w:lastRenderedPageBreak/>
        <w:t xml:space="preserve">действиям в чрезвычайных ситуациях. Имеется план эвакуации, назначены ответственные лица за </w:t>
      </w:r>
      <w:proofErr w:type="gramStart"/>
      <w:r w:rsidR="00C26EEE" w:rsidRPr="0038430D">
        <w:t>безопасность .</w:t>
      </w:r>
      <w:proofErr w:type="gramEnd"/>
      <w:r w:rsidR="00C26EEE" w:rsidRPr="0038430D">
        <w:t xml:space="preserve"> Территория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w:t>
      </w:r>
      <w:r w:rsidR="00B00F23" w:rsidRPr="0038430D">
        <w:t>ё</w:t>
      </w:r>
      <w:r w:rsidR="00C26EEE" w:rsidRPr="0038430D">
        <w:t xml:space="preserve">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В ДОУ соблюдаются правила по охране труда, и обеспечивается безопасность жизнедеятельности воспитанников и сотрудников. В учреждении соблюдаются требования пожарной безопасности, замечаний нет. Территория, здание и помещения образовательного учреждения соответствуют нормам электробезопасности, требованиям охраны труда воспитанников и работников. </w:t>
      </w:r>
      <w:r w:rsidR="00B00F23" w:rsidRPr="0038430D">
        <w:t xml:space="preserve">Ведутся </w:t>
      </w:r>
      <w:proofErr w:type="gramStart"/>
      <w:r w:rsidR="00B00F23" w:rsidRPr="0038430D">
        <w:t>журналы  ежедневного</w:t>
      </w:r>
      <w:proofErr w:type="gramEnd"/>
      <w:r w:rsidR="00B00F23" w:rsidRPr="0038430D">
        <w:t xml:space="preserve"> обхода территории.</w:t>
      </w:r>
    </w:p>
    <w:p w14:paraId="697C6653" w14:textId="77777777" w:rsidR="00B00F23" w:rsidRPr="0038430D" w:rsidRDefault="00C26EEE" w:rsidP="0038430D">
      <w:pPr>
        <w:jc w:val="both"/>
      </w:pPr>
      <w:r w:rsidRPr="0038430D">
        <w:t xml:space="preserve">Выводы и предложения: </w:t>
      </w:r>
    </w:p>
    <w:p w14:paraId="7A4C04C2" w14:textId="77777777" w:rsidR="00B00F23" w:rsidRPr="0038430D" w:rsidRDefault="00C26EEE" w:rsidP="0038430D">
      <w:pPr>
        <w:jc w:val="both"/>
      </w:pPr>
      <w:r w:rsidRPr="0038430D">
        <w:t>- В ДОУ создаются условия, обеспечивающие безопасную жизнедеятельность, как воспитанников, так и всех сотрудников учреждения;</w:t>
      </w:r>
    </w:p>
    <w:p w14:paraId="582BF97A" w14:textId="77777777" w:rsidR="00B00F23" w:rsidRPr="0038430D" w:rsidRDefault="00C26EEE" w:rsidP="0038430D">
      <w:pPr>
        <w:jc w:val="both"/>
      </w:pPr>
      <w:r w:rsidRPr="0038430D">
        <w:t xml:space="preserve"> - Проведена специальная оценка труда всех рабочих мест </w:t>
      </w:r>
    </w:p>
    <w:p w14:paraId="621B1EEB" w14:textId="77777777" w:rsidR="005A41D3" w:rsidRPr="0038430D" w:rsidRDefault="005A41D3" w:rsidP="0038430D">
      <w:pPr>
        <w:jc w:val="both"/>
        <w:rPr>
          <w:b/>
          <w:bCs/>
        </w:rPr>
      </w:pPr>
    </w:p>
    <w:p w14:paraId="3EBD802A" w14:textId="5BEB0491" w:rsidR="00B00F23" w:rsidRPr="0038430D" w:rsidRDefault="00B00F23" w:rsidP="0038430D">
      <w:pPr>
        <w:jc w:val="both"/>
      </w:pPr>
      <w:r w:rsidRPr="0038430D">
        <w:rPr>
          <w:b/>
          <w:bCs/>
        </w:rPr>
        <w:t>1.</w:t>
      </w:r>
      <w:proofErr w:type="gramStart"/>
      <w:r w:rsidR="00AB3C00" w:rsidRPr="0038430D">
        <w:rPr>
          <w:b/>
          <w:bCs/>
        </w:rPr>
        <w:t>5</w:t>
      </w:r>
      <w:r w:rsidR="00C26EEE" w:rsidRPr="0038430D">
        <w:rPr>
          <w:b/>
          <w:bCs/>
        </w:rPr>
        <w:t>.Анализ</w:t>
      </w:r>
      <w:proofErr w:type="gramEnd"/>
      <w:r w:rsidR="00C26EEE" w:rsidRPr="0038430D">
        <w:rPr>
          <w:b/>
          <w:bCs/>
        </w:rPr>
        <w:t xml:space="preserve"> социальной активности и партнерства ДОУ</w:t>
      </w:r>
      <w:r w:rsidRPr="0038430D">
        <w:t>.</w:t>
      </w:r>
    </w:p>
    <w:p w14:paraId="3C520782" w14:textId="26E9DB62" w:rsidR="00912DAB" w:rsidRPr="0038430D" w:rsidRDefault="00C26EEE" w:rsidP="0038430D">
      <w:pPr>
        <w:jc w:val="both"/>
      </w:pPr>
      <w:r w:rsidRPr="0038430D">
        <w:t xml:space="preserve"> Содержание образовательной программы реализуется в тесной взаимосвязи с социумом, а </w:t>
      </w:r>
      <w:proofErr w:type="gramStart"/>
      <w:r w:rsidRPr="0038430D">
        <w:t>так же</w:t>
      </w:r>
      <w:proofErr w:type="gramEnd"/>
      <w:r w:rsidRPr="0038430D">
        <w:t xml:space="preserve"> с использованием сетевой формы реализации Программ</w:t>
      </w:r>
      <w:r w:rsidR="00B00F23" w:rsidRPr="0038430D">
        <w:t>ы</w:t>
      </w:r>
      <w:r w:rsidRPr="0038430D">
        <w:t xml:space="preserve">. </w:t>
      </w:r>
      <w:r w:rsidR="00B00F23" w:rsidRPr="0038430D">
        <w:t>В</w:t>
      </w:r>
      <w:r w:rsidRPr="0038430D">
        <w:t>заимодействия способствуют разностороннему развитию воспитанников</w:t>
      </w:r>
      <w:r w:rsidR="00B00F23" w:rsidRPr="0038430D">
        <w:t>.</w:t>
      </w:r>
      <w:r w:rsidRPr="0038430D">
        <w:t xml:space="preserve"> Продолжено сетевое взаимоотношение с </w:t>
      </w:r>
      <w:r w:rsidR="00B00F23" w:rsidRPr="0038430D">
        <w:t>МБОУ Стахановская школа</w:t>
      </w:r>
      <w:r w:rsidRPr="0038430D">
        <w:t xml:space="preserve"> «ФГОС: школа и ДОУ</w:t>
      </w:r>
      <w:proofErr w:type="gramStart"/>
      <w:r w:rsidRPr="0038430D">
        <w:t xml:space="preserve">», </w:t>
      </w:r>
      <w:r w:rsidR="00B00F23" w:rsidRPr="0038430D">
        <w:t xml:space="preserve"> </w:t>
      </w:r>
      <w:proofErr w:type="spellStart"/>
      <w:r w:rsidRPr="0038430D">
        <w:t>взаимопосещения</w:t>
      </w:r>
      <w:proofErr w:type="spellEnd"/>
      <w:proofErr w:type="gramEnd"/>
      <w:r w:rsidRPr="0038430D">
        <w:t xml:space="preserve">, родительское собрание в </w:t>
      </w:r>
      <w:r w:rsidR="00B00F23" w:rsidRPr="0038430D">
        <w:t>разновозрастной группе</w:t>
      </w:r>
      <w:r w:rsidRPr="0038430D">
        <w:t xml:space="preserve">, все мероприятия проводились в соответствии с годовым планом. С </w:t>
      </w:r>
      <w:r w:rsidR="00B00F23" w:rsidRPr="0038430D">
        <w:t xml:space="preserve">МБОУ Стахановская школа </w:t>
      </w:r>
      <w:r w:rsidRPr="0038430D">
        <w:t>проведены тематические мероприятия</w:t>
      </w:r>
      <w:r w:rsidR="00AB3C00" w:rsidRPr="0038430D">
        <w:t>: «День Российского флага»</w:t>
      </w:r>
      <w:r w:rsidRPr="0038430D">
        <w:t xml:space="preserve"> «</w:t>
      </w:r>
      <w:r w:rsidR="00B00F23" w:rsidRPr="0038430D">
        <w:t>Русская Весна</w:t>
      </w:r>
      <w:r w:rsidRPr="0038430D">
        <w:t>»</w:t>
      </w:r>
      <w:r w:rsidR="00B00F23" w:rsidRPr="0038430D">
        <w:t xml:space="preserve">, </w:t>
      </w:r>
      <w:r w:rsidR="00406A13" w:rsidRPr="0038430D">
        <w:t>«</w:t>
      </w:r>
      <w:proofErr w:type="spellStart"/>
      <w:r w:rsidR="00406A13" w:rsidRPr="0038430D">
        <w:t>Эколята</w:t>
      </w:r>
      <w:proofErr w:type="spellEnd"/>
      <w:r w:rsidR="00406A13" w:rsidRPr="0038430D">
        <w:t>»,</w:t>
      </w:r>
      <w:r w:rsidR="007E0CA2">
        <w:t xml:space="preserve"> </w:t>
      </w:r>
      <w:r w:rsidR="00B00F23" w:rsidRPr="0038430D">
        <w:t>«День Победы!»</w:t>
      </w:r>
      <w:r w:rsidR="007E0CA2">
        <w:t xml:space="preserve">, а также проведены утренники, посвященные «Новому году, «Международному женскому дню 8 марта», «Выпускному». </w:t>
      </w:r>
      <w:r w:rsidRPr="0038430D">
        <w:t>Дети принимали активное участие в</w:t>
      </w:r>
      <w:r w:rsidR="007E0CA2">
        <w:t xml:space="preserve"> утренниках и</w:t>
      </w:r>
      <w:r w:rsidRPr="0038430D">
        <w:t xml:space="preserve"> выставках</w:t>
      </w:r>
      <w:r w:rsidR="00912DAB" w:rsidRPr="0038430D">
        <w:t>.</w:t>
      </w:r>
    </w:p>
    <w:p w14:paraId="6392054A" w14:textId="64DA922D" w:rsidR="00912DAB" w:rsidRPr="0038430D" w:rsidRDefault="00C26EEE" w:rsidP="0038430D">
      <w:pPr>
        <w:jc w:val="both"/>
      </w:pPr>
      <w:r w:rsidRPr="0038430D">
        <w:t xml:space="preserve"> Была продолжена совместная работа с </w:t>
      </w:r>
      <w:proofErr w:type="gramStart"/>
      <w:r w:rsidRPr="0038430D">
        <w:t>ГИБДД ,в</w:t>
      </w:r>
      <w:proofErr w:type="gramEnd"/>
      <w:r w:rsidRPr="0038430D">
        <w:t xml:space="preserve"> рамках которой были проведены беседы, развлечения, занятия с детьми сотрудниками ГИБДД; просветительская работа с родителями по охране жизни и здоровья детей; дети и родители принимали активное участие в выставках, акциях. Большую помощь в консультировании родителей по вопросам заболеваемости и профилактики, в проведении медицинского обследования, в формировании у детей представлений о здоровом образе жизни оказывает </w:t>
      </w:r>
      <w:proofErr w:type="spellStart"/>
      <w:r w:rsidR="00AB3C00" w:rsidRPr="0038430D">
        <w:t>Стахановская</w:t>
      </w:r>
      <w:r w:rsidR="00AC5B55">
        <w:t>ий</w:t>
      </w:r>
      <w:proofErr w:type="spellEnd"/>
      <w:r w:rsidR="00AB3C00" w:rsidRPr="0038430D">
        <w:t xml:space="preserve"> </w:t>
      </w:r>
      <w:r w:rsidR="00AC5B55">
        <w:t>ФАП</w:t>
      </w:r>
      <w:r w:rsidR="00AB3C00" w:rsidRPr="0038430D">
        <w:t>.</w:t>
      </w:r>
    </w:p>
    <w:p w14:paraId="3B245617" w14:textId="77777777" w:rsidR="00912DAB" w:rsidRPr="0038430D" w:rsidRDefault="00C26EEE" w:rsidP="0038430D">
      <w:pPr>
        <w:jc w:val="both"/>
      </w:pPr>
      <w:r w:rsidRPr="0038430D">
        <w:t>Выводы и предложения:</w:t>
      </w:r>
    </w:p>
    <w:p w14:paraId="54C6C38A" w14:textId="469A4BDD" w:rsidR="00912DAB" w:rsidRPr="0038430D" w:rsidRDefault="00C26EEE" w:rsidP="0038430D">
      <w:pPr>
        <w:jc w:val="both"/>
      </w:pPr>
      <w:r w:rsidRPr="0038430D">
        <w:t xml:space="preserve"> - Работа с окружающим социумом велась систематически и согласно плану работы ДОУ на 20</w:t>
      </w:r>
      <w:r w:rsidR="00912DAB" w:rsidRPr="0038430D">
        <w:t>2</w:t>
      </w:r>
      <w:r w:rsidR="00AC5B55">
        <w:t>5</w:t>
      </w:r>
      <w:r w:rsidRPr="0038430D">
        <w:t xml:space="preserve"> – 20</w:t>
      </w:r>
      <w:r w:rsidR="00912DAB" w:rsidRPr="0038430D">
        <w:t>2</w:t>
      </w:r>
      <w:r w:rsidR="00AC5B55">
        <w:t>6</w:t>
      </w:r>
      <w:r w:rsidRPr="0038430D">
        <w:t xml:space="preserve"> учебный год. </w:t>
      </w:r>
    </w:p>
    <w:p w14:paraId="167577A7" w14:textId="749208C7" w:rsidR="00912DAB" w:rsidRPr="0038430D" w:rsidRDefault="00C26EEE" w:rsidP="0038430D">
      <w:pPr>
        <w:jc w:val="both"/>
      </w:pPr>
      <w:r w:rsidRPr="0038430D">
        <w:rPr>
          <w:b/>
          <w:bCs/>
        </w:rPr>
        <w:t>1.</w:t>
      </w:r>
      <w:proofErr w:type="gramStart"/>
      <w:r w:rsidR="00AB3C00" w:rsidRPr="0038430D">
        <w:rPr>
          <w:b/>
          <w:bCs/>
        </w:rPr>
        <w:t>6</w:t>
      </w:r>
      <w:r w:rsidRPr="0038430D">
        <w:rPr>
          <w:b/>
          <w:bCs/>
        </w:rPr>
        <w:t>.Анализ</w:t>
      </w:r>
      <w:proofErr w:type="gramEnd"/>
      <w:r w:rsidRPr="0038430D">
        <w:rPr>
          <w:b/>
          <w:bCs/>
        </w:rPr>
        <w:t xml:space="preserve"> финансового обеспечения</w:t>
      </w:r>
      <w:r w:rsidRPr="0038430D">
        <w:t>. Финансирование детского сада осуществляется на основании бюджетной сметы расходов. Ежегодно растет материально-техническая база, что позволяет обеспечивать государственные гарантии прав граждан на получение общедоступного и бесплатного дошкольного образования;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ОП ДОУ. Но вместе с тем выполнение федерального государственного образовательного стандарта дошкольного образования и условиям реализации Программы -условия не в полной мере соответствуют требованиям ФГОС ДО.</w:t>
      </w:r>
      <w:r w:rsidR="00912DAB" w:rsidRPr="0038430D">
        <w:t xml:space="preserve"> </w:t>
      </w:r>
      <w:r w:rsidRPr="0038430D">
        <w:t>Это можно отнести к требованиям учебно-методического обеспечения. Результаты административно</w:t>
      </w:r>
      <w:r w:rsidR="005A41D3" w:rsidRPr="0038430D">
        <w:t>-</w:t>
      </w:r>
      <w:r w:rsidRPr="0038430D">
        <w:t xml:space="preserve">хозяйственной деятельности оказывают существенное влияние на качество и уровень образовательной работы, а также на обеспечение охраны жизни и здоровья детей. Расходование денежных средств из </w:t>
      </w:r>
      <w:r w:rsidRPr="0038430D">
        <w:lastRenderedPageBreak/>
        <w:t>бюджета ид</w:t>
      </w:r>
      <w:r w:rsidR="00912DAB" w:rsidRPr="0038430D">
        <w:t>ё</w:t>
      </w:r>
      <w:r w:rsidRPr="0038430D">
        <w:t>т только на социально защищ</w:t>
      </w:r>
      <w:r w:rsidR="00912DAB" w:rsidRPr="0038430D">
        <w:t>ё</w:t>
      </w:r>
      <w:r w:rsidRPr="0038430D">
        <w:t xml:space="preserve">нные статьи – заработную плату, коммунальные и договорные услуги, питание детей. </w:t>
      </w:r>
    </w:p>
    <w:p w14:paraId="348F8897" w14:textId="77777777" w:rsidR="00912DAB" w:rsidRPr="0038430D" w:rsidRDefault="00C26EEE" w:rsidP="0038430D">
      <w:pPr>
        <w:jc w:val="both"/>
      </w:pPr>
      <w:r w:rsidRPr="0038430D">
        <w:t xml:space="preserve">Выводы и предложения: - 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лицензионным требованиям, ДОУ наполнено кухонным, прачечным, медицинским, физкультурным, техническим оборудованием, мебелью, дидактическим и игровым материалом. </w:t>
      </w:r>
    </w:p>
    <w:p w14:paraId="4B6A0C1B" w14:textId="2AAFD124" w:rsidR="00912DAB" w:rsidRPr="0038430D" w:rsidRDefault="00C26EEE" w:rsidP="0038430D">
      <w:pPr>
        <w:jc w:val="both"/>
      </w:pPr>
      <w:r w:rsidRPr="0038430D">
        <w:t>Анализ деятельности детского сада за 20</w:t>
      </w:r>
      <w:r w:rsidR="00912DAB" w:rsidRPr="0038430D">
        <w:t>2</w:t>
      </w:r>
      <w:r w:rsidR="00AC5B55">
        <w:t>5</w:t>
      </w:r>
      <w:r w:rsidRPr="0038430D">
        <w:t>-20</w:t>
      </w:r>
      <w:r w:rsidR="00912DAB" w:rsidRPr="0038430D">
        <w:t>2</w:t>
      </w:r>
      <w:r w:rsidR="00AC5B55">
        <w:t>6</w:t>
      </w:r>
      <w:r w:rsidRPr="0038430D">
        <w:t xml:space="preserve"> учебный год показал, что учреждение имеет стабильный уровень функционирования:</w:t>
      </w:r>
    </w:p>
    <w:p w14:paraId="6937FA06" w14:textId="77777777" w:rsidR="00912DAB" w:rsidRPr="0038430D" w:rsidRDefault="00C26EEE" w:rsidP="0038430D">
      <w:pPr>
        <w:jc w:val="both"/>
      </w:pPr>
      <w:r w:rsidRPr="0038430D">
        <w:t xml:space="preserve"> - приведена в соответствии нормативно-правовая база;</w:t>
      </w:r>
    </w:p>
    <w:p w14:paraId="736FF4B0" w14:textId="77777777" w:rsidR="00912DAB" w:rsidRPr="0038430D" w:rsidRDefault="00C26EEE" w:rsidP="0038430D">
      <w:pPr>
        <w:jc w:val="both"/>
      </w:pPr>
      <w:r w:rsidRPr="0038430D">
        <w:t xml:space="preserve"> - положительные результаты освоения детьми образовательной программы; </w:t>
      </w:r>
    </w:p>
    <w:p w14:paraId="254BFA9B" w14:textId="77777777" w:rsidR="00912DAB" w:rsidRPr="0038430D" w:rsidRDefault="00C26EEE" w:rsidP="0038430D">
      <w:pPr>
        <w:jc w:val="both"/>
      </w:pPr>
      <w:r w:rsidRPr="0038430D">
        <w:t xml:space="preserve">- сложился сплоченный творческий коллектив </w:t>
      </w:r>
    </w:p>
    <w:p w14:paraId="7B94EA8F" w14:textId="248988B8" w:rsidR="00912DAB" w:rsidRPr="0038430D" w:rsidRDefault="00C26EEE" w:rsidP="0038430D">
      <w:pPr>
        <w:jc w:val="both"/>
      </w:pPr>
      <w:r w:rsidRPr="0038430D">
        <w:rPr>
          <w:b/>
          <w:bCs/>
        </w:rPr>
        <w:t>1.</w:t>
      </w:r>
      <w:proofErr w:type="gramStart"/>
      <w:r w:rsidR="00AB3C00" w:rsidRPr="0038430D">
        <w:rPr>
          <w:b/>
          <w:bCs/>
        </w:rPr>
        <w:t>7</w:t>
      </w:r>
      <w:r w:rsidRPr="0038430D">
        <w:rPr>
          <w:b/>
          <w:bCs/>
        </w:rPr>
        <w:t>.Анализ</w:t>
      </w:r>
      <w:proofErr w:type="gramEnd"/>
      <w:r w:rsidRPr="0038430D">
        <w:rPr>
          <w:b/>
          <w:bCs/>
        </w:rPr>
        <w:t xml:space="preserve"> организационно-правового обеспечения деятельности образовательного учреждения.</w:t>
      </w:r>
      <w:r w:rsidRPr="0038430D">
        <w:t xml:space="preserve"> Документы, на основании которых осуществляет свою</w:t>
      </w:r>
      <w:r w:rsidR="00912DAB" w:rsidRPr="0038430D">
        <w:t xml:space="preserve"> </w:t>
      </w:r>
      <w:r w:rsidRPr="0038430D">
        <w:t>деятельность ДОУ: - Устав образовательного учреждения, утвержден Постановлением</w:t>
      </w:r>
      <w:r w:rsidR="00912DAB" w:rsidRPr="0038430D">
        <w:t xml:space="preserve"> Отдела образования, молодежи </w:t>
      </w:r>
      <w:r w:rsidR="00BB5173" w:rsidRPr="0038430D">
        <w:t xml:space="preserve">и </w:t>
      </w:r>
      <w:proofErr w:type="gramStart"/>
      <w:r w:rsidR="00BB5173" w:rsidRPr="0038430D">
        <w:t xml:space="preserve">спорта </w:t>
      </w:r>
      <w:r w:rsidRPr="0038430D">
        <w:t xml:space="preserve"> </w:t>
      </w:r>
      <w:r w:rsidR="00BB5173" w:rsidRPr="0038430D">
        <w:t>Администрации</w:t>
      </w:r>
      <w:proofErr w:type="gramEnd"/>
      <w:r w:rsidR="00BB5173" w:rsidRPr="0038430D">
        <w:t xml:space="preserve"> </w:t>
      </w:r>
      <w:r w:rsidR="00912DAB" w:rsidRPr="0038430D">
        <w:t xml:space="preserve">Первомайского </w:t>
      </w:r>
      <w:r w:rsidRPr="0038430D">
        <w:t xml:space="preserve"> района </w:t>
      </w:r>
      <w:r w:rsidR="00912DAB" w:rsidRPr="0038430D">
        <w:t xml:space="preserve">Республики Крым </w:t>
      </w:r>
      <w:r w:rsidRPr="0038430D">
        <w:t xml:space="preserve"> </w:t>
      </w:r>
      <w:r w:rsidR="00912DAB" w:rsidRPr="0038430D">
        <w:t xml:space="preserve">01 июля 2019 </w:t>
      </w:r>
      <w:r w:rsidRPr="0038430D">
        <w:t xml:space="preserve"> года № </w:t>
      </w:r>
      <w:r w:rsidR="00912DAB" w:rsidRPr="0038430D">
        <w:t>280</w:t>
      </w:r>
      <w:r w:rsidRPr="0038430D">
        <w:t xml:space="preserve"> - Лицензия на право осуществления образовательной деятельности </w:t>
      </w:r>
      <w:r w:rsidR="000553F8" w:rsidRPr="0038430D">
        <w:t>82П</w:t>
      </w:r>
      <w:r w:rsidRPr="0038430D">
        <w:t>О1№0000</w:t>
      </w:r>
      <w:r w:rsidR="000553F8" w:rsidRPr="0038430D">
        <w:t>540</w:t>
      </w:r>
      <w:r w:rsidRPr="0038430D">
        <w:t xml:space="preserve"> от </w:t>
      </w:r>
      <w:r w:rsidR="000553F8" w:rsidRPr="0038430D">
        <w:t>12.07.2016</w:t>
      </w:r>
      <w:r w:rsidRPr="0038430D">
        <w:t xml:space="preserve"> года, выданную правительством </w:t>
      </w:r>
      <w:r w:rsidR="00912DAB" w:rsidRPr="0038430D">
        <w:t>Республики Крым</w:t>
      </w:r>
      <w:r w:rsidRPr="0038430D">
        <w:t xml:space="preserve">, регистрационный номер </w:t>
      </w:r>
      <w:r w:rsidR="000553F8" w:rsidRPr="0038430D">
        <w:t>0489</w:t>
      </w:r>
      <w:r w:rsidRPr="0038430D">
        <w:t xml:space="preserve">. В соответствии с установленным государственным статусом образовательное учреждение реализует образовательные программы дошкольного образования. Право владения, использования материально-технической базы Образовательная деятельность ведется в здании, закрепленным за </w:t>
      </w:r>
      <w:r w:rsidR="00912DAB" w:rsidRPr="0038430D">
        <w:t>МБОУ Стахановская школа</w:t>
      </w:r>
      <w:r w:rsidRPr="0038430D">
        <w:t xml:space="preserve"> согласно Свидетельство о государственной регистрации права от </w:t>
      </w:r>
      <w:r w:rsidR="000553F8" w:rsidRPr="0038430D">
        <w:t>12.01.2015</w:t>
      </w:r>
      <w:r w:rsidR="00912DAB" w:rsidRPr="0038430D">
        <w:t>.</w:t>
      </w:r>
      <w:r w:rsidRPr="0038430D">
        <w:t xml:space="preserve"> Наличие свидетельств: </w:t>
      </w:r>
    </w:p>
    <w:p w14:paraId="203D6970" w14:textId="34F1381C" w:rsidR="00912DAB" w:rsidRPr="0038430D" w:rsidRDefault="00C26EEE" w:rsidP="0038430D">
      <w:pPr>
        <w:jc w:val="both"/>
      </w:pPr>
      <w:r w:rsidRPr="0038430D">
        <w:t>а) о внесении записи в Единый государственный реестр юридических лиц о юридическом лиц</w:t>
      </w:r>
      <w:r w:rsidR="000553F8" w:rsidRPr="0038430D">
        <w:t xml:space="preserve"> 12</w:t>
      </w:r>
      <w:r w:rsidRPr="0038430D">
        <w:t xml:space="preserve"> </w:t>
      </w:r>
      <w:r w:rsidR="000553F8" w:rsidRPr="0038430D">
        <w:t>января</w:t>
      </w:r>
      <w:r w:rsidRPr="0038430D">
        <w:t xml:space="preserve"> 20</w:t>
      </w:r>
      <w:r w:rsidR="000553F8" w:rsidRPr="0038430D">
        <w:t>15</w:t>
      </w:r>
      <w:r w:rsidRPr="0038430D">
        <w:t xml:space="preserve">года -№ </w:t>
      </w:r>
      <w:r w:rsidR="000553F8" w:rsidRPr="0038430D">
        <w:t>1159102022870.</w:t>
      </w:r>
    </w:p>
    <w:p w14:paraId="5346B5EB" w14:textId="2303202F" w:rsidR="00912DAB" w:rsidRPr="0038430D" w:rsidRDefault="00C26EEE" w:rsidP="0038430D">
      <w:pPr>
        <w:jc w:val="both"/>
      </w:pPr>
      <w:r w:rsidRPr="0038430D">
        <w:t xml:space="preserve"> б)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от </w:t>
      </w:r>
      <w:r w:rsidR="000553F8" w:rsidRPr="0038430D">
        <w:t>12.01.2015 г.</w:t>
      </w:r>
    </w:p>
    <w:p w14:paraId="46FD0181" w14:textId="0534299B" w:rsidR="00912DAB" w:rsidRPr="0038430D" w:rsidRDefault="00C26EEE" w:rsidP="0038430D">
      <w:pPr>
        <w:jc w:val="both"/>
      </w:pPr>
      <w:r w:rsidRPr="0038430D">
        <w:t>Управление ДОУ осуществляется в соответствии с законом РФ «Об образовании в Российской Федерации» и на основании Устава, на принципах демократичности, открытости, объективности и полноте используемой информации, приоритета общечеловеческих ценностей, охраны жизни и здоровья человека, свободного развития личности. Согласно Устава формами самоуправления в учреждении являются: общее собрание трудового коллектива, педагогический совет ДОУ</w:t>
      </w:r>
      <w:r w:rsidR="00912DAB" w:rsidRPr="0038430D">
        <w:t>.</w:t>
      </w:r>
    </w:p>
    <w:p w14:paraId="65DD3461" w14:textId="110C3182" w:rsidR="00406A13" w:rsidRPr="0038430D" w:rsidRDefault="00406A13" w:rsidP="0038430D">
      <w:pPr>
        <w:jc w:val="both"/>
      </w:pPr>
    </w:p>
    <w:p w14:paraId="179DF3CD" w14:textId="09643F4D" w:rsidR="0051245C" w:rsidRPr="0038430D" w:rsidRDefault="00C26EEE" w:rsidP="0038430D">
      <w:pPr>
        <w:jc w:val="both"/>
      </w:pPr>
      <w:r w:rsidRPr="0038430D">
        <w:t>Вывод:</w:t>
      </w:r>
    </w:p>
    <w:p w14:paraId="029C23BB" w14:textId="29C058BB" w:rsidR="00912DAB" w:rsidRPr="0038430D" w:rsidRDefault="00C26EEE" w:rsidP="0038430D">
      <w:pPr>
        <w:jc w:val="both"/>
      </w:pPr>
      <w:r w:rsidRPr="0038430D">
        <w:t xml:space="preserve"> -Гибкость структуры управления дошкольным учреждением, активная позиция родителей и педагогов, представляющих общественное управление </w:t>
      </w:r>
      <w:r w:rsidR="0051245C" w:rsidRPr="0038430D">
        <w:t>у</w:t>
      </w:r>
      <w:r w:rsidRPr="0038430D">
        <w:t xml:space="preserve">чреждением, позволяет ставить реалистичные общие цели, строить и гибко изменять структуру взаимодействий и взаимоотношений всех участников образовательного процесса, обеспечивающих достижение поставленных целей с максимально возможной эффективностью. </w:t>
      </w:r>
    </w:p>
    <w:p w14:paraId="5A554BD8" w14:textId="77777777" w:rsidR="00EA75A1" w:rsidRPr="0038430D" w:rsidRDefault="00EA75A1" w:rsidP="0038430D">
      <w:pPr>
        <w:jc w:val="both"/>
      </w:pPr>
    </w:p>
    <w:p w14:paraId="2A62E1EB" w14:textId="35672EE0" w:rsidR="006908D8" w:rsidRPr="0038430D" w:rsidRDefault="00C26EEE" w:rsidP="0038430D">
      <w:pPr>
        <w:jc w:val="both"/>
        <w:rPr>
          <w:b/>
          <w:bCs/>
        </w:rPr>
      </w:pPr>
      <w:r w:rsidRPr="0038430D">
        <w:rPr>
          <w:b/>
          <w:bCs/>
        </w:rPr>
        <w:t xml:space="preserve">II. Качество процесса реализации образовательной программы дошкольного образования. </w:t>
      </w:r>
    </w:p>
    <w:p w14:paraId="64178C64" w14:textId="77777777" w:rsidR="0022563D" w:rsidRPr="0038430D" w:rsidRDefault="00C26EEE" w:rsidP="0038430D">
      <w:pPr>
        <w:jc w:val="both"/>
      </w:pPr>
      <w:r w:rsidRPr="0038430D">
        <w:rPr>
          <w:b/>
          <w:bCs/>
        </w:rPr>
        <w:t>2.1. Профессиональное мастерство педагогов.</w:t>
      </w:r>
      <w:r w:rsidRPr="0038430D">
        <w:t xml:space="preserve"> </w:t>
      </w:r>
    </w:p>
    <w:p w14:paraId="01192D2A" w14:textId="317F96A1" w:rsidR="006908D8" w:rsidRPr="0038430D" w:rsidRDefault="00C26EEE" w:rsidP="0038430D">
      <w:pPr>
        <w:jc w:val="both"/>
      </w:pPr>
      <w:r w:rsidRPr="0038430D">
        <w:t xml:space="preserve">Педагогические работники </w:t>
      </w:r>
      <w:r w:rsidR="006908D8" w:rsidRPr="0038430D">
        <w:t xml:space="preserve">ДОСП МБОУ Стахановская школа </w:t>
      </w:r>
      <w:r w:rsidRPr="0038430D">
        <w:t>облада</w:t>
      </w:r>
      <w:r w:rsidR="006908D8" w:rsidRPr="0038430D">
        <w:t>ют</w:t>
      </w:r>
      <w:r w:rsidRPr="0038430D">
        <w:t xml:space="preserve"> основными компетенциями в организации мероприятий, направленных на укрепление здоровья детей и их физическое развитие; организации различных видов деятельности и общения детей; организации образовательной деятельности по реализации основной общеобразовательной программы дошкольного образования; осуществлении </w:t>
      </w:r>
      <w:r w:rsidRPr="0038430D">
        <w:lastRenderedPageBreak/>
        <w:t>взаимодействия с родителями и сотрудниками образовательного учреждения; методическом обеспечении воспитательно-образовательного процесса. Все педагоги нашего детского сада содействует созданию благоприятных условий для индивидуального развития и нравственного формирования личности воспитанников, вносит необходимые коррективы в систему их воспитания. Осуществляют изучение личности обучающихся, их склонностей, интересов, содействует росту их познавательной мотивации и становлению их самостоятельности, формированию компетентностей. Создают благоприятную микросреду и морально-психологический климат для каждого воспитанника. Способствуют развитию общения детей. Помогают, при необходимости, ребенку решать проблемы, возникающие в общении с товарищами, взрослыми. Осуществляют помощь воспитанникам в образовательной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дошкольного образования. В соответствии с индивидуальными и возрастными интересами воспитанников совершенствуют жизнедеятельность коллектива детей. Соблюдают права и свободы воспитанников, несут ответственность за их жизнь, здоровье и безопасность в период образовательного процесса. Проводят наблюдения (мониторинг) за здоровьем, развитием и воспитанием детей.</w:t>
      </w:r>
      <w:r w:rsidR="006908D8" w:rsidRPr="0038430D">
        <w:t xml:space="preserve"> </w:t>
      </w:r>
      <w:r w:rsidRPr="0038430D">
        <w:t>Разрабатывают план воспитательной работы с группой в соответствие с возрастом детей. Ведут активную пропаганду здорового образа жизни. Вносят предложения по совершенствованию образовательного процесса. Выполняют правила по охране труда и пожарной безопасности. Знают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Знают и применяют на практике методы и формы мониторинга деятельности воспитанников; педагогическую этику</w:t>
      </w:r>
      <w:r w:rsidR="00406A13" w:rsidRPr="0038430D">
        <w:t>.</w:t>
      </w:r>
      <w:r w:rsidR="0008626C">
        <w:t xml:space="preserve"> </w:t>
      </w:r>
      <w:r w:rsidRPr="0038430D">
        <w:t xml:space="preserve">Используют в работе методы убеждения, установления контактов с воспитанниками, их родителями (лицами, их заменяющими), коллегами по работе. </w:t>
      </w:r>
    </w:p>
    <w:p w14:paraId="4981304E" w14:textId="77777777" w:rsidR="006908D8" w:rsidRPr="0038430D" w:rsidRDefault="00C26EEE" w:rsidP="0038430D">
      <w:pPr>
        <w:jc w:val="both"/>
      </w:pPr>
      <w:r w:rsidRPr="0038430D">
        <w:t>Выводы и предложения:</w:t>
      </w:r>
    </w:p>
    <w:p w14:paraId="7EDC9C11" w14:textId="6CB2E1DF" w:rsidR="006908D8" w:rsidRPr="0038430D" w:rsidRDefault="00C26EEE" w:rsidP="0038430D">
      <w:pPr>
        <w:jc w:val="both"/>
      </w:pPr>
      <w:r w:rsidRPr="0038430D">
        <w:t xml:space="preserve"> </w:t>
      </w:r>
      <w:r w:rsidR="0022563D" w:rsidRPr="0038430D">
        <w:t>-</w:t>
      </w:r>
      <w:r w:rsidRPr="0038430D">
        <w:t xml:space="preserve"> Необходимость повышения профессионального мастерства обусловлена изменениями в сфере дошкольного образования. Рост профессионального мастерства и педагогической культуры воспитателей в нашем ДОУ ид</w:t>
      </w:r>
      <w:r w:rsidR="0022563D" w:rsidRPr="0038430D">
        <w:t>ё</w:t>
      </w:r>
      <w:r w:rsidRPr="0038430D">
        <w:t>т более интенсивно, педагоги занимает позицию активного субъекта деятельности, профессиональный и социальный опыт педагога осмысливается и соединяется с опытом коллег, в педагогическом коллективе поддерживается и поощряется профессиональное творчество, поиск новых путей обучения, воспитания и развития воспитанников</w:t>
      </w:r>
    </w:p>
    <w:p w14:paraId="1B81D8C2" w14:textId="77777777" w:rsidR="00406A13" w:rsidRPr="0038430D" w:rsidRDefault="00406A13" w:rsidP="0038430D">
      <w:pPr>
        <w:jc w:val="both"/>
        <w:rPr>
          <w:b/>
          <w:bCs/>
        </w:rPr>
      </w:pPr>
    </w:p>
    <w:p w14:paraId="4A03AB71" w14:textId="77777777" w:rsidR="00406A13" w:rsidRPr="0038430D" w:rsidRDefault="00406A13" w:rsidP="0038430D">
      <w:pPr>
        <w:jc w:val="both"/>
        <w:rPr>
          <w:b/>
          <w:bCs/>
        </w:rPr>
      </w:pPr>
    </w:p>
    <w:p w14:paraId="259029F0" w14:textId="5F653DE0" w:rsidR="0022563D" w:rsidRPr="0038430D" w:rsidRDefault="00C26EEE" w:rsidP="0038430D">
      <w:pPr>
        <w:jc w:val="both"/>
      </w:pPr>
      <w:r w:rsidRPr="0038430D">
        <w:rPr>
          <w:b/>
          <w:bCs/>
        </w:rPr>
        <w:t>2.2. Анализ организации методической работы.</w:t>
      </w:r>
      <w:r w:rsidRPr="0038430D">
        <w:t xml:space="preserve"> </w:t>
      </w:r>
    </w:p>
    <w:p w14:paraId="582B260C" w14:textId="465BF34B" w:rsidR="006908D8" w:rsidRPr="0038430D" w:rsidRDefault="00C26EEE" w:rsidP="0038430D">
      <w:pPr>
        <w:jc w:val="both"/>
      </w:pPr>
      <w:r w:rsidRPr="0038430D">
        <w:t>Анализируя деятельность нашего учреждения за 20</w:t>
      </w:r>
      <w:r w:rsidR="006908D8" w:rsidRPr="0038430D">
        <w:t>2</w:t>
      </w:r>
      <w:r w:rsidR="0008626C">
        <w:t>5</w:t>
      </w:r>
      <w:r w:rsidRPr="0038430D">
        <w:t xml:space="preserve"> – 20</w:t>
      </w:r>
      <w:r w:rsidR="006908D8" w:rsidRPr="0038430D">
        <w:t>2</w:t>
      </w:r>
      <w:r w:rsidR="0008626C">
        <w:t>6</w:t>
      </w:r>
      <w:r w:rsidRPr="0038430D">
        <w:t xml:space="preserve"> учебный год, мы использовали интегрированное определение понятия эффективности деятельности образовательного учреждения, где по тр</w:t>
      </w:r>
      <w:r w:rsidR="0022563D" w:rsidRPr="0038430D">
        <w:t>ё</w:t>
      </w:r>
      <w:r w:rsidRPr="0038430D">
        <w:t>хбалльной шкале оценивается количественная и качественная характеристика реальных результатов работы. Высокий уровень - работа выполнена со значительным превышением степени качества, на основании авторских подходов. Достаточный (средний) уровень - выполнение работы достаточно качественное, удовлетворяются заявленные высокие потребности; допускаются лишь небольшие неточности, отступления, не влияющие на общее состояние работы. Работа выполняется ровно, носит исполнительский характер. Низкий уровень - требования к работе выполняются не полностью, эпизодически, формально, имеют чисто внешние признаки. Выбранная шкала оценивания используется в отношении каждого из нижеприведенных критериев анализа. Итоговую оценку управления и деятельности приводим в заключении. В 20</w:t>
      </w:r>
      <w:r w:rsidR="006908D8" w:rsidRPr="0038430D">
        <w:t>2</w:t>
      </w:r>
      <w:r w:rsidR="0008626C">
        <w:t>5</w:t>
      </w:r>
      <w:r w:rsidRPr="0038430D">
        <w:t>-20</w:t>
      </w:r>
      <w:r w:rsidR="006908D8" w:rsidRPr="0038430D">
        <w:t>2</w:t>
      </w:r>
      <w:r w:rsidR="0008626C">
        <w:t>6</w:t>
      </w:r>
      <w:r w:rsidRPr="0038430D">
        <w:t xml:space="preserve"> учебном году педагогический коллектив ДОУ работал над выполнением следующих задач:</w:t>
      </w:r>
    </w:p>
    <w:p w14:paraId="0C1BED24" w14:textId="77777777" w:rsidR="006908D8" w:rsidRPr="0038430D" w:rsidRDefault="00C26EEE" w:rsidP="0038430D">
      <w:pPr>
        <w:jc w:val="both"/>
      </w:pPr>
      <w:r w:rsidRPr="0038430D">
        <w:lastRenderedPageBreak/>
        <w:t xml:space="preserve"> 1. Продолжать совершенствовать систему физкультурно- оздоровительной работы по формированию навыков здорового образа жизни, приобщению дошкольников к систематическим занятиям спортом и снижению заболеваемости детей.</w:t>
      </w:r>
    </w:p>
    <w:p w14:paraId="13F6FD14" w14:textId="77777777" w:rsidR="006908D8" w:rsidRPr="0038430D" w:rsidRDefault="00C26EEE" w:rsidP="0038430D">
      <w:pPr>
        <w:jc w:val="both"/>
      </w:pPr>
      <w:r w:rsidRPr="0038430D">
        <w:t xml:space="preserve"> </w:t>
      </w:r>
      <w:proofErr w:type="gramStart"/>
      <w:r w:rsidRPr="0038430D">
        <w:t>2 .</w:t>
      </w:r>
      <w:proofErr w:type="gramEnd"/>
      <w:r w:rsidRPr="0038430D">
        <w:t xml:space="preserve"> Совершенствовать работу по развитию игровой деятельности дошкольников в разных возрастных группах за счёт повышения профессионального мастерства педагогов по вопросам руководства игрой. </w:t>
      </w:r>
    </w:p>
    <w:p w14:paraId="0F1261C6" w14:textId="77777777" w:rsidR="006908D8" w:rsidRPr="0038430D" w:rsidRDefault="00C26EEE" w:rsidP="0038430D">
      <w:pPr>
        <w:jc w:val="both"/>
      </w:pPr>
      <w:r w:rsidRPr="0038430D">
        <w:t xml:space="preserve">3. Воспитывать патриотические чувства у дошкольника в совместной деятельности семьи и детского сада. </w:t>
      </w:r>
    </w:p>
    <w:p w14:paraId="42A7F08B" w14:textId="46B2C1EA" w:rsidR="006D6050" w:rsidRPr="0038430D" w:rsidRDefault="00C26EEE" w:rsidP="0038430D">
      <w:pPr>
        <w:jc w:val="both"/>
      </w:pPr>
      <w:r w:rsidRPr="0038430D">
        <w:t xml:space="preserve">Перспективное и календарное планирование ведется в соответствии с требованиями </w:t>
      </w:r>
      <w:r w:rsidR="003A6726" w:rsidRPr="0038430D">
        <w:t xml:space="preserve">ФОП и </w:t>
      </w:r>
      <w:r w:rsidRPr="0038430D">
        <w:t xml:space="preserve">ФГОС ДО. Педагоги используют во всех видах деятельности разнообразные средства для решения годовых задач (игры, праздники и развлечения, экскурсии, образовательные ситуации и др.) Родители в процессе общения с воспитателями получают необходимые знания о методах воспитания ребенка. Все родители отмечают хороший уход за детьми, хорошую организацию воспитания детей в ДОУ. </w:t>
      </w:r>
    </w:p>
    <w:p w14:paraId="55277E17" w14:textId="522E60B3" w:rsidR="006D6050" w:rsidRPr="0038430D" w:rsidRDefault="00C26EEE" w:rsidP="0038430D">
      <w:pPr>
        <w:jc w:val="both"/>
      </w:pPr>
      <w:r w:rsidRPr="0038430D">
        <w:t xml:space="preserve">Вывод: работа по реализации </w:t>
      </w:r>
      <w:r w:rsidR="003A6726" w:rsidRPr="0038430D">
        <w:t xml:space="preserve">ФОП и </w:t>
      </w:r>
      <w:r w:rsidRPr="0038430D">
        <w:t xml:space="preserve">ФГОС ДО в образовательном процессе осуществляется в ДОУ комплексно: </w:t>
      </w:r>
    </w:p>
    <w:p w14:paraId="62808C20" w14:textId="5C2D4582" w:rsidR="006D6050" w:rsidRPr="0038430D" w:rsidRDefault="0022563D" w:rsidP="0038430D">
      <w:pPr>
        <w:jc w:val="both"/>
      </w:pPr>
      <w:r w:rsidRPr="0038430D">
        <w:t>-</w:t>
      </w:r>
      <w:r w:rsidR="00C26EEE" w:rsidRPr="0038430D">
        <w:t xml:space="preserve">в непосредственно-образовательной деятельности, </w:t>
      </w:r>
    </w:p>
    <w:p w14:paraId="44C4DC12" w14:textId="4FD06EFB" w:rsidR="006D6050" w:rsidRPr="0038430D" w:rsidRDefault="0022563D" w:rsidP="0038430D">
      <w:pPr>
        <w:jc w:val="both"/>
      </w:pPr>
      <w:r w:rsidRPr="0038430D">
        <w:t>-</w:t>
      </w:r>
      <w:r w:rsidR="00C26EEE" w:rsidRPr="0038430D">
        <w:t xml:space="preserve">в совместной деятельности взрослого и детей, </w:t>
      </w:r>
    </w:p>
    <w:p w14:paraId="36FBF91E" w14:textId="0A3E7C76" w:rsidR="006D6050" w:rsidRPr="0038430D" w:rsidRDefault="0022563D" w:rsidP="0038430D">
      <w:pPr>
        <w:jc w:val="both"/>
      </w:pPr>
      <w:r w:rsidRPr="0038430D">
        <w:t>-</w:t>
      </w:r>
      <w:r w:rsidR="00C26EEE" w:rsidRPr="0038430D">
        <w:t>самостоятельной деятельности и в работе с родителями.</w:t>
      </w:r>
    </w:p>
    <w:p w14:paraId="11826735" w14:textId="1514A9DA" w:rsidR="006D6050" w:rsidRPr="0038430D" w:rsidRDefault="00C26EEE" w:rsidP="0038430D">
      <w:pPr>
        <w:jc w:val="both"/>
      </w:pPr>
      <w:r w:rsidRPr="0038430D">
        <w:rPr>
          <w:b/>
          <w:bCs/>
        </w:rPr>
        <w:t>2.3. Анализ организации образовательного процесса</w:t>
      </w:r>
      <w:r w:rsidRPr="0038430D">
        <w:t>. Образовательный процесс в детском саду в 20</w:t>
      </w:r>
      <w:r w:rsidR="006D6050" w:rsidRPr="0038430D">
        <w:t>2</w:t>
      </w:r>
      <w:r w:rsidR="0008626C">
        <w:t>5</w:t>
      </w:r>
      <w:r w:rsidRPr="0038430D">
        <w:t>-20</w:t>
      </w:r>
      <w:r w:rsidR="006D6050" w:rsidRPr="0038430D">
        <w:t>2</w:t>
      </w:r>
      <w:r w:rsidR="0008626C">
        <w:t>6</w:t>
      </w:r>
      <w:r w:rsidRPr="0038430D">
        <w:t xml:space="preserve"> учебном году осуществлялся в условиях реализации федерального государственного образовательного стандарта дошкольного образования и в соответствии с требованиями общеобразовательной программы ДОУ. В целом развивающая предметно-пространственная среда ДОУ соответствует требованиям СанПиН</w:t>
      </w:r>
      <w:r w:rsidR="003A6726" w:rsidRPr="0038430D">
        <w:t xml:space="preserve">, </w:t>
      </w:r>
      <w:proofErr w:type="gramStart"/>
      <w:r w:rsidR="003A6726" w:rsidRPr="0038430D">
        <w:t xml:space="preserve">ФОП </w:t>
      </w:r>
      <w:r w:rsidRPr="0038430D">
        <w:t xml:space="preserve"> и</w:t>
      </w:r>
      <w:proofErr w:type="gramEnd"/>
      <w:r w:rsidRPr="0038430D">
        <w:t xml:space="preserve"> ФГОС ДО. При формировании развивающей среды педагоги ориентируются на основные направления развития дошкольников. В ДОУ созданы условия для полноценного развития ведущих видов деятельности детей: игровой, </w:t>
      </w:r>
      <w:r w:rsidR="0022563D" w:rsidRPr="0038430D">
        <w:t>коммуникативной, познавательно-</w:t>
      </w:r>
      <w:r w:rsidRPr="0038430D">
        <w:t>и</w:t>
      </w:r>
      <w:r w:rsidR="0022563D" w:rsidRPr="0038430D">
        <w:t>сследовательской, продуктивной.</w:t>
      </w:r>
      <w:r w:rsidR="001D26DB" w:rsidRPr="0038430D">
        <w:t xml:space="preserve"> </w:t>
      </w:r>
      <w:r w:rsidRPr="0038430D">
        <w:t>В группах отмечается единство стиля и оформления, рациональность размещения центров детской деятельности, разнообразие и функциональность оборудования, творческий подход педагогов к оформлению и содержанию материалов для детской деятельности.</w:t>
      </w:r>
      <w:r w:rsidR="006D6050" w:rsidRPr="0038430D">
        <w:t xml:space="preserve"> </w:t>
      </w:r>
      <w:r w:rsidRPr="0038430D">
        <w:t>Материально-техническое и медико-социальное обеспечение образовательного процесса</w:t>
      </w:r>
      <w:r w:rsidR="001D26DB" w:rsidRPr="0038430D">
        <w:t xml:space="preserve"> в целом соответствует виду ДОУ</w:t>
      </w:r>
      <w:r w:rsidRPr="0038430D">
        <w:t xml:space="preserve">, направленности образовательной программы. </w:t>
      </w:r>
    </w:p>
    <w:p w14:paraId="7DE6B924" w14:textId="77777777" w:rsidR="006D6050" w:rsidRPr="0038430D" w:rsidRDefault="006D6050" w:rsidP="0038430D">
      <w:pPr>
        <w:ind w:firstLine="708"/>
        <w:jc w:val="both"/>
        <w:rPr>
          <w:b/>
        </w:rPr>
      </w:pPr>
      <w:r w:rsidRPr="0038430D">
        <w:rPr>
          <w:b/>
        </w:rPr>
        <w:t>В процессе тематического контроля были изучены центры:</w:t>
      </w:r>
    </w:p>
    <w:p w14:paraId="17598860" w14:textId="04F38371" w:rsidR="006D6050" w:rsidRPr="0038430D" w:rsidRDefault="006D6050" w:rsidP="0038430D">
      <w:pPr>
        <w:jc w:val="both"/>
      </w:pPr>
      <w:r w:rsidRPr="0038430D">
        <w:rPr>
          <w:b/>
          <w:u w:val="single"/>
        </w:rPr>
        <w:t>Центр сюжетно-ролевой игры</w:t>
      </w:r>
      <w:r w:rsidRPr="0038430D">
        <w:rPr>
          <w:b/>
        </w:rPr>
        <w:t xml:space="preserve"> </w:t>
      </w:r>
      <w:r w:rsidRPr="0038430D">
        <w:t xml:space="preserve">имеется в группе ДОУ с учетом интересов мальчиков и девочек.  Данный центр имеет привлекательный эстетичный вид, </w:t>
      </w:r>
      <w:proofErr w:type="gramStart"/>
      <w:r w:rsidRPr="0038430D">
        <w:t>наполнен  разными</w:t>
      </w:r>
      <w:proofErr w:type="gramEnd"/>
      <w:r w:rsidRPr="0038430D">
        <w:t xml:space="preserve"> ролевыми атрибутами (предметами быта, детской, кукольной, мебелью, полифункциональным материалом). С</w:t>
      </w:r>
      <w:r w:rsidR="0008626C">
        <w:t>южетно-</w:t>
      </w:r>
      <w:r w:rsidRPr="0038430D">
        <w:t xml:space="preserve">ролевые игры подобраны в соответствии с возвратными особенностями детей. </w:t>
      </w:r>
    </w:p>
    <w:p w14:paraId="7E38D695" w14:textId="77777777" w:rsidR="003C3F3C" w:rsidRDefault="003C3F3C" w:rsidP="0038430D">
      <w:pPr>
        <w:jc w:val="both"/>
      </w:pPr>
    </w:p>
    <w:p w14:paraId="71F60650" w14:textId="77777777" w:rsidR="003C3F3C" w:rsidRDefault="003C3F3C" w:rsidP="0038430D">
      <w:pPr>
        <w:jc w:val="both"/>
      </w:pPr>
    </w:p>
    <w:p w14:paraId="60D18CBC" w14:textId="658D1F48" w:rsidR="006D6050" w:rsidRPr="0038430D" w:rsidRDefault="006D6050" w:rsidP="0038430D">
      <w:pPr>
        <w:jc w:val="both"/>
      </w:pPr>
      <w:r w:rsidRPr="0038430D">
        <w:t xml:space="preserve"> </w:t>
      </w:r>
      <w:r w:rsidRPr="0038430D">
        <w:rPr>
          <w:b/>
        </w:rPr>
        <w:t>Рекомендуем</w:t>
      </w:r>
      <w:r w:rsidRPr="0038430D">
        <w:t>:</w:t>
      </w:r>
    </w:p>
    <w:p w14:paraId="6210FB89" w14:textId="77777777" w:rsidR="006D6050" w:rsidRPr="0038430D" w:rsidRDefault="006D6050" w:rsidP="0038430D">
      <w:pPr>
        <w:jc w:val="both"/>
      </w:pPr>
      <w:r w:rsidRPr="0038430D">
        <w:t>- педагогам дополнить набором фигурок семьи, людей разных профессий, маркерами игрового пространства.</w:t>
      </w:r>
    </w:p>
    <w:p w14:paraId="408E9E8C" w14:textId="6FB08F9C" w:rsidR="006D6050" w:rsidRPr="0038430D" w:rsidRDefault="006D6050" w:rsidP="0038430D">
      <w:pPr>
        <w:jc w:val="both"/>
      </w:pPr>
      <w:r w:rsidRPr="0038430D">
        <w:rPr>
          <w:b/>
          <w:u w:val="single"/>
        </w:rPr>
        <w:t>В центре «Островок безопасности»</w:t>
      </w:r>
      <w:r w:rsidRPr="0038430D">
        <w:t xml:space="preserve"> дети приобретают опыт правил безопасного поведения на дороге, в быту, на природе.  Нужно отметить, что имеется островок по </w:t>
      </w:r>
      <w:proofErr w:type="spellStart"/>
      <w:proofErr w:type="gramStart"/>
      <w:r w:rsidRPr="0038430D">
        <w:t>ПДД,</w:t>
      </w:r>
      <w:r w:rsidR="00021F5B">
        <w:t>игры</w:t>
      </w:r>
      <w:proofErr w:type="spellEnd"/>
      <w:proofErr w:type="gramEnd"/>
      <w:r w:rsidR="00021F5B">
        <w:t>,</w:t>
      </w:r>
      <w:r w:rsidRPr="0038430D">
        <w:t xml:space="preserve"> но не всегда  есть  плакаты которые  знакомят детей с правилами безопасности не только на дороге, но и на природе и в быту</w:t>
      </w:r>
    </w:p>
    <w:p w14:paraId="3A652A4A" w14:textId="77777777" w:rsidR="006D6050" w:rsidRPr="0038430D" w:rsidRDefault="006D6050" w:rsidP="0038430D">
      <w:pPr>
        <w:jc w:val="both"/>
        <w:rPr>
          <w:b/>
        </w:rPr>
      </w:pPr>
      <w:r w:rsidRPr="0038430D">
        <w:rPr>
          <w:b/>
        </w:rPr>
        <w:t>Рекомендуем:</w:t>
      </w:r>
    </w:p>
    <w:p w14:paraId="56143305" w14:textId="64E508A0" w:rsidR="006D6050" w:rsidRPr="0038430D" w:rsidRDefault="006D6050" w:rsidP="0038430D">
      <w:pPr>
        <w:jc w:val="both"/>
      </w:pPr>
      <w:r w:rsidRPr="0038430D">
        <w:t>- педагогам дополнить центр Безопасности сюжетными картинками, схемами, моделями по правилам безопасного поведения не только на дороге, но и в быту, природе;</w:t>
      </w:r>
    </w:p>
    <w:p w14:paraId="5FF6345C" w14:textId="77777777" w:rsidR="006D6050" w:rsidRPr="0038430D" w:rsidRDefault="006D6050" w:rsidP="0038430D">
      <w:pPr>
        <w:jc w:val="both"/>
      </w:pPr>
      <w:r w:rsidRPr="0038430D">
        <w:t xml:space="preserve">- разместись в центре </w:t>
      </w:r>
      <w:proofErr w:type="gramStart"/>
      <w:r w:rsidRPr="0038430D">
        <w:t>безопасности  телефоны</w:t>
      </w:r>
      <w:proofErr w:type="gramEnd"/>
      <w:r w:rsidRPr="0038430D">
        <w:t xml:space="preserve"> экстренной помощи;</w:t>
      </w:r>
    </w:p>
    <w:p w14:paraId="223E9694" w14:textId="77777777" w:rsidR="0022563D" w:rsidRPr="0038430D" w:rsidRDefault="006D6050" w:rsidP="0038430D">
      <w:pPr>
        <w:jc w:val="both"/>
        <w:rPr>
          <w:bCs/>
        </w:rPr>
      </w:pPr>
      <w:r w:rsidRPr="0038430D">
        <w:rPr>
          <w:b/>
          <w:bCs/>
          <w:u w:val="single"/>
        </w:rPr>
        <w:lastRenderedPageBreak/>
        <w:t>Центр «Гражданско-</w:t>
      </w:r>
      <w:proofErr w:type="spellStart"/>
      <w:r w:rsidRPr="0038430D">
        <w:rPr>
          <w:b/>
          <w:bCs/>
          <w:u w:val="single"/>
        </w:rPr>
        <w:t>патриатического</w:t>
      </w:r>
      <w:proofErr w:type="spellEnd"/>
      <w:r w:rsidRPr="0038430D">
        <w:rPr>
          <w:b/>
          <w:bCs/>
          <w:u w:val="single"/>
        </w:rPr>
        <w:t xml:space="preserve"> воспитания»</w:t>
      </w:r>
      <w:r w:rsidRPr="0038430D">
        <w:rPr>
          <w:bCs/>
        </w:rPr>
        <w:t xml:space="preserve"> насыщен и </w:t>
      </w:r>
      <w:proofErr w:type="gramStart"/>
      <w:r w:rsidRPr="0038430D">
        <w:rPr>
          <w:bCs/>
        </w:rPr>
        <w:t xml:space="preserve">содержателен </w:t>
      </w:r>
      <w:r w:rsidR="0022563D" w:rsidRPr="0038430D">
        <w:rPr>
          <w:bCs/>
        </w:rPr>
        <w:t>.</w:t>
      </w:r>
      <w:proofErr w:type="gramEnd"/>
    </w:p>
    <w:p w14:paraId="03439CB2" w14:textId="3C3A86D3" w:rsidR="006D6050" w:rsidRPr="0038430D" w:rsidRDefault="006D6050" w:rsidP="0038430D">
      <w:pPr>
        <w:jc w:val="both"/>
        <w:rPr>
          <w:bCs/>
        </w:rPr>
      </w:pPr>
      <w:r w:rsidRPr="0038430D">
        <w:rPr>
          <w:bCs/>
        </w:rPr>
        <w:t xml:space="preserve">В </w:t>
      </w:r>
      <w:proofErr w:type="gramStart"/>
      <w:r w:rsidRPr="0038430D">
        <w:rPr>
          <w:bCs/>
        </w:rPr>
        <w:t>уголках  расположен</w:t>
      </w:r>
      <w:proofErr w:type="gramEnd"/>
      <w:r w:rsidRPr="0038430D">
        <w:rPr>
          <w:bCs/>
        </w:rPr>
        <w:t xml:space="preserve"> материал, связанный с символикой России, Крыма</w:t>
      </w:r>
      <w:r w:rsidR="003A6726" w:rsidRPr="0038430D">
        <w:rPr>
          <w:bCs/>
        </w:rPr>
        <w:t xml:space="preserve">, флаг. </w:t>
      </w:r>
      <w:r w:rsidRPr="0038430D">
        <w:rPr>
          <w:bCs/>
        </w:rPr>
        <w:t xml:space="preserve">Имеются </w:t>
      </w:r>
      <w:r w:rsidR="0022563D" w:rsidRPr="0038430D">
        <w:rPr>
          <w:bCs/>
        </w:rPr>
        <w:t>плакаты, карта России и Крыма</w:t>
      </w:r>
      <w:r w:rsidR="00406A13" w:rsidRPr="0038430D">
        <w:rPr>
          <w:bCs/>
        </w:rPr>
        <w:t>,</w:t>
      </w:r>
      <w:r w:rsidR="003A6726" w:rsidRPr="0038430D">
        <w:rPr>
          <w:bCs/>
        </w:rPr>
        <w:t xml:space="preserve"> </w:t>
      </w:r>
      <w:r w:rsidR="00406A13" w:rsidRPr="0038430D">
        <w:rPr>
          <w:bCs/>
        </w:rPr>
        <w:t>глобус.</w:t>
      </w:r>
      <w:r w:rsidR="00267DE8">
        <w:rPr>
          <w:bCs/>
        </w:rPr>
        <w:t xml:space="preserve"> А также создан мини музей «Родные истоки», в котором размещены экспонаты в традиционно-русском стиле.</w:t>
      </w:r>
    </w:p>
    <w:p w14:paraId="53DF0206" w14:textId="77777777" w:rsidR="006D6050" w:rsidRPr="0038430D" w:rsidRDefault="006D6050" w:rsidP="0038430D">
      <w:pPr>
        <w:jc w:val="both"/>
        <w:rPr>
          <w:bCs/>
        </w:rPr>
      </w:pPr>
      <w:r w:rsidRPr="0038430D">
        <w:rPr>
          <w:bCs/>
        </w:rPr>
        <w:t>Р</w:t>
      </w:r>
      <w:r w:rsidRPr="0038430D">
        <w:rPr>
          <w:b/>
          <w:bCs/>
        </w:rPr>
        <w:t>екомендуем</w:t>
      </w:r>
      <w:r w:rsidRPr="0038430D">
        <w:rPr>
          <w:bCs/>
        </w:rPr>
        <w:t xml:space="preserve">: </w:t>
      </w:r>
    </w:p>
    <w:p w14:paraId="2D5D8436" w14:textId="268E7F49" w:rsidR="006D6050" w:rsidRPr="0038430D" w:rsidRDefault="006D6050" w:rsidP="0038430D">
      <w:pPr>
        <w:jc w:val="both"/>
        <w:rPr>
          <w:bCs/>
        </w:rPr>
      </w:pPr>
      <w:r w:rsidRPr="0038430D">
        <w:rPr>
          <w:bCs/>
        </w:rPr>
        <w:t xml:space="preserve">- педагогам пополнить центр дидактическими </w:t>
      </w:r>
      <w:r w:rsidRPr="0038430D">
        <w:t xml:space="preserve">пособиями, </w:t>
      </w:r>
      <w:r w:rsidRPr="0038430D">
        <w:rPr>
          <w:bCs/>
        </w:rPr>
        <w:t xml:space="preserve">д/играми о </w:t>
      </w:r>
      <w:r w:rsidR="00021F5B">
        <w:rPr>
          <w:bCs/>
        </w:rPr>
        <w:t>Крыме.</w:t>
      </w:r>
    </w:p>
    <w:p w14:paraId="77A5E8E6" w14:textId="351AB733" w:rsidR="006D6050" w:rsidRPr="0038430D" w:rsidRDefault="006D6050" w:rsidP="0038430D">
      <w:pPr>
        <w:suppressAutoHyphens/>
        <w:jc w:val="both"/>
      </w:pPr>
      <w:r w:rsidRPr="0038430D">
        <w:rPr>
          <w:rFonts w:eastAsia="SimSun"/>
          <w:b/>
          <w:bCs/>
          <w:color w:val="00000A"/>
          <w:u w:val="single"/>
        </w:rPr>
        <w:t xml:space="preserve">В центрах речевого </w:t>
      </w:r>
      <w:proofErr w:type="gramStart"/>
      <w:r w:rsidRPr="0038430D">
        <w:rPr>
          <w:rFonts w:eastAsia="SimSun"/>
          <w:b/>
          <w:bCs/>
          <w:color w:val="00000A"/>
          <w:u w:val="single"/>
        </w:rPr>
        <w:t xml:space="preserve">развития </w:t>
      </w:r>
      <w:r w:rsidRPr="0038430D">
        <w:rPr>
          <w:rFonts w:eastAsia="SimSun"/>
          <w:bCs/>
          <w:color w:val="00000A"/>
        </w:rPr>
        <w:t xml:space="preserve"> имеются</w:t>
      </w:r>
      <w:proofErr w:type="gramEnd"/>
      <w:r w:rsidRPr="0038430D">
        <w:rPr>
          <w:rFonts w:eastAsia="SimSun"/>
          <w:bCs/>
          <w:color w:val="00000A"/>
        </w:rPr>
        <w:t xml:space="preserve"> книжные уголки</w:t>
      </w:r>
      <w:r w:rsidR="00021F5B">
        <w:t>.</w:t>
      </w:r>
    </w:p>
    <w:p w14:paraId="32E4C53A" w14:textId="77777777" w:rsidR="006D6050" w:rsidRPr="0038430D" w:rsidRDefault="006D6050" w:rsidP="0038430D">
      <w:pPr>
        <w:jc w:val="both"/>
        <w:rPr>
          <w:b/>
        </w:rPr>
      </w:pPr>
      <w:r w:rsidRPr="0038430D">
        <w:rPr>
          <w:b/>
          <w:bCs/>
        </w:rPr>
        <w:t xml:space="preserve">Рекомендуем: </w:t>
      </w:r>
    </w:p>
    <w:p w14:paraId="0D6F1DB6" w14:textId="77777777" w:rsidR="006D6050" w:rsidRPr="0038430D" w:rsidRDefault="006D6050" w:rsidP="0038430D">
      <w:pPr>
        <w:suppressAutoHyphens/>
        <w:jc w:val="both"/>
      </w:pPr>
      <w:r w:rsidRPr="0038430D">
        <w:rPr>
          <w:rFonts w:eastAsia="SimSun"/>
          <w:color w:val="00000A"/>
        </w:rPr>
        <w:t xml:space="preserve">- педагогам размещать детскую литературу по сезонности и тематическому планированию недели. Дополнять книжный уголок </w:t>
      </w:r>
      <w:r w:rsidRPr="0038430D">
        <w:t>энциклопедиями, портретами писателей, художников-иллюстраторов.</w:t>
      </w:r>
    </w:p>
    <w:p w14:paraId="7AD38836" w14:textId="6DD73987" w:rsidR="006D6050" w:rsidRPr="0038430D" w:rsidRDefault="006D6050" w:rsidP="0038430D">
      <w:pPr>
        <w:jc w:val="both"/>
        <w:rPr>
          <w:bCs/>
        </w:rPr>
      </w:pPr>
      <w:r w:rsidRPr="0038430D">
        <w:rPr>
          <w:b/>
          <w:bCs/>
          <w:u w:val="single"/>
        </w:rPr>
        <w:t xml:space="preserve">Центр познавательного </w:t>
      </w:r>
      <w:proofErr w:type="gramStart"/>
      <w:r w:rsidRPr="0038430D">
        <w:rPr>
          <w:b/>
          <w:bCs/>
          <w:u w:val="single"/>
        </w:rPr>
        <w:t>развития</w:t>
      </w:r>
      <w:r w:rsidRPr="0038430D">
        <w:rPr>
          <w:b/>
          <w:bCs/>
        </w:rPr>
        <w:t xml:space="preserve">  </w:t>
      </w:r>
      <w:r w:rsidRPr="0038430D">
        <w:rPr>
          <w:bCs/>
        </w:rPr>
        <w:t>насыщен</w:t>
      </w:r>
      <w:proofErr w:type="gramEnd"/>
      <w:r w:rsidRPr="0038430D">
        <w:rPr>
          <w:bCs/>
        </w:rPr>
        <w:t xml:space="preserve"> настольно-печатными играми на развитие познавательных процессов детей, пособиями для развития мелкой моторики, иллюстрированными изданиями познавательного характера.  Но игр на составление логических цепочек, набора моделей деления на части, ребусов, головоломок недостаточно</w:t>
      </w:r>
      <w:r w:rsidR="00021F5B">
        <w:rPr>
          <w:bCs/>
        </w:rPr>
        <w:t>.</w:t>
      </w:r>
    </w:p>
    <w:p w14:paraId="201D6932" w14:textId="77777777" w:rsidR="006D6050" w:rsidRPr="0038430D" w:rsidRDefault="006D6050" w:rsidP="0038430D">
      <w:pPr>
        <w:jc w:val="both"/>
        <w:rPr>
          <w:b/>
          <w:bCs/>
        </w:rPr>
      </w:pPr>
      <w:r w:rsidRPr="0038430D">
        <w:rPr>
          <w:bCs/>
        </w:rPr>
        <w:t xml:space="preserve"> </w:t>
      </w:r>
      <w:r w:rsidRPr="0038430D">
        <w:rPr>
          <w:b/>
          <w:bCs/>
        </w:rPr>
        <w:t xml:space="preserve">Рекомендуем: </w:t>
      </w:r>
    </w:p>
    <w:p w14:paraId="23595418" w14:textId="01C4CD28" w:rsidR="006D6050" w:rsidRPr="0038430D" w:rsidRDefault="006D6050" w:rsidP="0038430D">
      <w:pPr>
        <w:jc w:val="both"/>
      </w:pPr>
      <w:r w:rsidRPr="0038430D">
        <w:t xml:space="preserve">Пополнить центр играми на составление логических цепочек, </w:t>
      </w:r>
      <w:r w:rsidRPr="0038430D">
        <w:rPr>
          <w:bCs/>
        </w:rPr>
        <w:t xml:space="preserve">набором моделей деления на части, ребусами, </w:t>
      </w:r>
      <w:proofErr w:type="gramStart"/>
      <w:r w:rsidRPr="0038430D">
        <w:rPr>
          <w:bCs/>
        </w:rPr>
        <w:t xml:space="preserve">головоломками </w:t>
      </w:r>
      <w:r w:rsidR="00267DE8">
        <w:rPr>
          <w:bCs/>
        </w:rPr>
        <w:t>,а</w:t>
      </w:r>
      <w:proofErr w:type="gramEnd"/>
      <w:r w:rsidR="00267DE8">
        <w:rPr>
          <w:bCs/>
        </w:rPr>
        <w:t xml:space="preserve"> также азбуки и сказок на липучках </w:t>
      </w:r>
      <w:r w:rsidRPr="0038430D">
        <w:t xml:space="preserve">педагогам </w:t>
      </w:r>
      <w:r w:rsidR="003A6726" w:rsidRPr="0038430D">
        <w:t>разновозрастной группы.</w:t>
      </w:r>
    </w:p>
    <w:p w14:paraId="34FBE7A6" w14:textId="77777777" w:rsidR="006D6050" w:rsidRPr="0038430D" w:rsidRDefault="006D6050" w:rsidP="0038430D">
      <w:pPr>
        <w:jc w:val="both"/>
        <w:rPr>
          <w:bCs/>
        </w:rPr>
      </w:pPr>
      <w:r w:rsidRPr="0038430D">
        <w:rPr>
          <w:b/>
          <w:bCs/>
          <w:u w:val="single"/>
        </w:rPr>
        <w:t>Центр природы и экспериментирования</w:t>
      </w:r>
      <w:r w:rsidRPr="0038430D">
        <w:rPr>
          <w:b/>
          <w:bCs/>
        </w:rPr>
        <w:t xml:space="preserve"> </w:t>
      </w:r>
      <w:r w:rsidRPr="0038430D">
        <w:rPr>
          <w:bCs/>
        </w:rPr>
        <w:t xml:space="preserve">очень важен для формирования у детей познавательных способностей, развития самостоятельности и инициативы. В каждой группе есть календарь природы, достаточное количество энциклопедий о животном и растительном мире. </w:t>
      </w:r>
    </w:p>
    <w:p w14:paraId="3EF2975B" w14:textId="77777777" w:rsidR="006D6050" w:rsidRPr="0038430D" w:rsidRDefault="006D6050" w:rsidP="0038430D">
      <w:pPr>
        <w:jc w:val="both"/>
        <w:rPr>
          <w:u w:val="single"/>
        </w:rPr>
      </w:pPr>
      <w:r w:rsidRPr="0038430D">
        <w:rPr>
          <w:bCs/>
          <w:u w:val="single"/>
        </w:rPr>
        <w:t>Рекомендуем</w:t>
      </w:r>
      <w:r w:rsidRPr="0038430D">
        <w:rPr>
          <w:u w:val="single"/>
        </w:rPr>
        <w:t xml:space="preserve">: </w:t>
      </w:r>
    </w:p>
    <w:p w14:paraId="7BA565E8" w14:textId="1286F42F" w:rsidR="006D6050" w:rsidRPr="0038430D" w:rsidRDefault="006D6050" w:rsidP="0038430D">
      <w:pPr>
        <w:jc w:val="both"/>
      </w:pPr>
      <w:r w:rsidRPr="0038430D">
        <w:t>- оформить пособие (карточки) с</w:t>
      </w:r>
      <w:r w:rsidR="00D40B68" w:rsidRPr="0038430D">
        <w:t xml:space="preserve"> алгоритмом проведения </w:t>
      </w:r>
      <w:proofErr w:type="gramStart"/>
      <w:r w:rsidR="00D40B68" w:rsidRPr="0038430D">
        <w:t>опытов .</w:t>
      </w:r>
      <w:proofErr w:type="gramEnd"/>
    </w:p>
    <w:p w14:paraId="13436C0C" w14:textId="77777777" w:rsidR="006D6050" w:rsidRPr="0038430D" w:rsidRDefault="006D6050" w:rsidP="0038430D">
      <w:pPr>
        <w:jc w:val="both"/>
        <w:rPr>
          <w:b/>
          <w:u w:val="single"/>
        </w:rPr>
      </w:pPr>
      <w:r w:rsidRPr="0038430D">
        <w:rPr>
          <w:b/>
          <w:u w:val="single"/>
        </w:rPr>
        <w:t xml:space="preserve">Центр изобразительного искусства </w:t>
      </w:r>
    </w:p>
    <w:p w14:paraId="1C94B817" w14:textId="77777777" w:rsidR="006D6050" w:rsidRPr="0038430D" w:rsidRDefault="006D6050" w:rsidP="0038430D">
      <w:pPr>
        <w:jc w:val="both"/>
      </w:pPr>
      <w:r w:rsidRPr="0038430D">
        <w:t xml:space="preserve">В группе созданы условия для художественно-эстетического развития детей. Имеется широкий спектр </w:t>
      </w:r>
      <w:proofErr w:type="gramStart"/>
      <w:r w:rsidRPr="0038430D">
        <w:t>изобразительных  материалов</w:t>
      </w:r>
      <w:proofErr w:type="gramEnd"/>
      <w:r w:rsidRPr="0038430D">
        <w:t xml:space="preserve"> для формирования творческого потенциала детей, развития интереса к </w:t>
      </w:r>
      <w:proofErr w:type="spellStart"/>
      <w:r w:rsidRPr="0038430D">
        <w:t>изодеятельности</w:t>
      </w:r>
      <w:proofErr w:type="spellEnd"/>
      <w:r w:rsidRPr="0038430D">
        <w:t>: бумага разного формата, карандаши, гуашь, краски и кисти разного диаметра, трафареты, пластилин, доски, предметы  искусства, восковые мелки, фломастеры. В групповых помещениях предусмотрено место только для индивидуальных выставок детских рисунков, и для поделок из пластилина.</w:t>
      </w:r>
    </w:p>
    <w:p w14:paraId="106718E2" w14:textId="77777777" w:rsidR="006D6050" w:rsidRPr="0038430D" w:rsidRDefault="006D6050" w:rsidP="0038430D">
      <w:pPr>
        <w:jc w:val="both"/>
        <w:rPr>
          <w:b/>
        </w:rPr>
      </w:pPr>
      <w:r w:rsidRPr="0038430D">
        <w:rPr>
          <w:b/>
        </w:rPr>
        <w:t>Рекомендуем:</w:t>
      </w:r>
    </w:p>
    <w:p w14:paraId="4C4E6CA4" w14:textId="64CF2C90" w:rsidR="006D6050" w:rsidRPr="0038430D" w:rsidRDefault="006D6050" w:rsidP="0038430D">
      <w:pPr>
        <w:jc w:val="both"/>
      </w:pPr>
      <w:r w:rsidRPr="0038430D">
        <w:t xml:space="preserve">- пересмотреть наличие материалов для продуктивной </w:t>
      </w:r>
      <w:proofErr w:type="gramStart"/>
      <w:r w:rsidRPr="0038430D">
        <w:t>деятельности;  дополнить</w:t>
      </w:r>
      <w:proofErr w:type="gramEnd"/>
      <w:r w:rsidRPr="0038430D">
        <w:t xml:space="preserve">  центр более разнообразными материалами, например, глина, солёное тесто, кусочки обоев, ткани, старые открытки, бросовый и природный материал для художественного труда.</w:t>
      </w:r>
    </w:p>
    <w:p w14:paraId="3DAB1463" w14:textId="77777777" w:rsidR="003C3F3C" w:rsidRDefault="003C3F3C" w:rsidP="0038430D">
      <w:pPr>
        <w:jc w:val="both"/>
        <w:rPr>
          <w:b/>
          <w:u w:val="single"/>
        </w:rPr>
      </w:pPr>
    </w:p>
    <w:p w14:paraId="3406261F" w14:textId="77777777" w:rsidR="003C3F3C" w:rsidRDefault="003C3F3C" w:rsidP="0038430D">
      <w:pPr>
        <w:jc w:val="both"/>
        <w:rPr>
          <w:b/>
          <w:u w:val="single"/>
        </w:rPr>
      </w:pPr>
    </w:p>
    <w:p w14:paraId="77AAB1F5" w14:textId="6739EB56" w:rsidR="006D6050" w:rsidRPr="0038430D" w:rsidRDefault="006D6050" w:rsidP="0038430D">
      <w:pPr>
        <w:jc w:val="both"/>
      </w:pPr>
      <w:r w:rsidRPr="0038430D">
        <w:rPr>
          <w:b/>
          <w:u w:val="single"/>
        </w:rPr>
        <w:t>Центр конструирования</w:t>
      </w:r>
    </w:p>
    <w:p w14:paraId="6A79F0CC" w14:textId="7313DC1B" w:rsidR="006D6050" w:rsidRPr="0038430D" w:rsidRDefault="006D6050" w:rsidP="0038430D">
      <w:pPr>
        <w:jc w:val="both"/>
      </w:pPr>
      <w:r w:rsidRPr="0038430D">
        <w:t xml:space="preserve">В группе в центре строительно-конструктивных игр в наличии имеются строительные наборы и конструкторы разных видов с разными способами крепления деталей. Так как </w:t>
      </w:r>
      <w:proofErr w:type="gramStart"/>
      <w:r w:rsidRPr="0038430D">
        <w:t>дети  старшего</w:t>
      </w:r>
      <w:proofErr w:type="gramEnd"/>
      <w:r w:rsidRPr="0038430D">
        <w:t xml:space="preserve"> возраста способны к более сложной конструктивной деятельности: по схеме-рисунку, по карте,  то необходимо создать условия для успешного осуществления ими конструирования. Использование схем дает возможность сформировать способность к моделированию, самостоятельно создавать чертежи, строить по собственному рисунку. В помощь детям </w:t>
      </w:r>
      <w:r w:rsidR="00267DE8">
        <w:t>нет</w:t>
      </w:r>
      <w:r w:rsidRPr="0038430D">
        <w:t xml:space="preserve"> демонстрационн</w:t>
      </w:r>
      <w:r w:rsidR="00267DE8">
        <w:t>ого</w:t>
      </w:r>
      <w:r w:rsidRPr="0038430D">
        <w:t xml:space="preserve"> материал</w:t>
      </w:r>
      <w:r w:rsidR="00267DE8">
        <w:t>а</w:t>
      </w:r>
      <w:r w:rsidRPr="0038430D">
        <w:t xml:space="preserve"> архитектурных построек и схемы построек.</w:t>
      </w:r>
    </w:p>
    <w:p w14:paraId="6317B86B" w14:textId="77777777" w:rsidR="006D6050" w:rsidRPr="0038430D" w:rsidRDefault="006D6050" w:rsidP="0038430D">
      <w:pPr>
        <w:jc w:val="both"/>
      </w:pPr>
      <w:r w:rsidRPr="0038430D">
        <w:rPr>
          <w:b/>
          <w:u w:val="single"/>
        </w:rPr>
        <w:t>Рекомендуем:</w:t>
      </w:r>
    </w:p>
    <w:p w14:paraId="200AD9CF" w14:textId="3DEDB7F2" w:rsidR="006D6050" w:rsidRPr="0038430D" w:rsidRDefault="006D6050" w:rsidP="0038430D">
      <w:pPr>
        <w:jc w:val="both"/>
      </w:pPr>
      <w:r w:rsidRPr="0038430D">
        <w:t xml:space="preserve">- дополнить центр демонстрационным </w:t>
      </w:r>
      <w:r w:rsidR="001D26DB" w:rsidRPr="0038430D">
        <w:t>материалом и схемами построек.</w:t>
      </w:r>
    </w:p>
    <w:p w14:paraId="5B52941E" w14:textId="77777777" w:rsidR="006D6050" w:rsidRPr="0038430D" w:rsidRDefault="006D6050" w:rsidP="0038430D">
      <w:pPr>
        <w:jc w:val="both"/>
        <w:rPr>
          <w:b/>
          <w:bCs/>
          <w:u w:val="single"/>
        </w:rPr>
      </w:pPr>
      <w:r w:rsidRPr="0038430D">
        <w:rPr>
          <w:b/>
          <w:bCs/>
          <w:u w:val="single"/>
        </w:rPr>
        <w:t>Центр физического развития</w:t>
      </w:r>
    </w:p>
    <w:p w14:paraId="0A092C67" w14:textId="0DFB5D43" w:rsidR="006D6050" w:rsidRPr="0038430D" w:rsidRDefault="006D6050" w:rsidP="0038430D">
      <w:pPr>
        <w:jc w:val="both"/>
      </w:pPr>
      <w:r w:rsidRPr="0038430D">
        <w:rPr>
          <w:bCs/>
        </w:rPr>
        <w:t>Спортивные центры содержат много атрибутов для игр с бросанием, прыжками</w:t>
      </w:r>
      <w:r w:rsidR="0020588F" w:rsidRPr="0038430D">
        <w:rPr>
          <w:bCs/>
        </w:rPr>
        <w:t>.</w:t>
      </w:r>
    </w:p>
    <w:p w14:paraId="1CF9154E" w14:textId="77777777" w:rsidR="006D6050" w:rsidRPr="0038430D" w:rsidRDefault="006D6050" w:rsidP="0038430D">
      <w:pPr>
        <w:rPr>
          <w:b/>
        </w:rPr>
      </w:pPr>
      <w:r w:rsidRPr="0038430D">
        <w:rPr>
          <w:b/>
        </w:rPr>
        <w:lastRenderedPageBreak/>
        <w:t xml:space="preserve">Рекомендуем: </w:t>
      </w:r>
    </w:p>
    <w:p w14:paraId="1AB3196B" w14:textId="63B6959B" w:rsidR="006D6050" w:rsidRPr="0038430D" w:rsidRDefault="006D6050" w:rsidP="0038430D">
      <w:r w:rsidRPr="0038430D">
        <w:t xml:space="preserve">- </w:t>
      </w:r>
      <w:proofErr w:type="gramStart"/>
      <w:r w:rsidRPr="0038430D">
        <w:t>приобрести  (</w:t>
      </w:r>
      <w:proofErr w:type="gramEnd"/>
      <w:r w:rsidRPr="0038430D">
        <w:t xml:space="preserve">изготовить) атрибуты для подвижных игр педагогам </w:t>
      </w:r>
      <w:r w:rsidR="001D26DB" w:rsidRPr="0038430D">
        <w:t>.</w:t>
      </w:r>
    </w:p>
    <w:p w14:paraId="67DA08FC" w14:textId="77777777" w:rsidR="006D6050" w:rsidRPr="0038430D" w:rsidRDefault="006D6050" w:rsidP="0038430D">
      <w:pPr>
        <w:jc w:val="both"/>
        <w:rPr>
          <w:b/>
          <w:bCs/>
          <w:u w:val="single"/>
        </w:rPr>
      </w:pPr>
      <w:r w:rsidRPr="0038430D">
        <w:rPr>
          <w:b/>
          <w:bCs/>
          <w:u w:val="single"/>
        </w:rPr>
        <w:t>Наличие информационного материала для родителей</w:t>
      </w:r>
    </w:p>
    <w:p w14:paraId="3297AAC7" w14:textId="7A691F21" w:rsidR="006D6050" w:rsidRPr="0038430D" w:rsidRDefault="006D6050" w:rsidP="0038430D">
      <w:pPr>
        <w:suppressAutoHyphens/>
        <w:ind w:firstLine="709"/>
        <w:jc w:val="both"/>
        <w:rPr>
          <w:rFonts w:eastAsia="SimSun"/>
        </w:rPr>
      </w:pPr>
      <w:r w:rsidRPr="0038430D">
        <w:rPr>
          <w:rFonts w:eastAsia="SimSun"/>
          <w:bCs/>
          <w:color w:val="00000A"/>
        </w:rPr>
        <w:t>Информация для родителей в уголках приемных помещений эстетически оформлена. Педагогами размещаются выставки детских работ для родителей. Но в то же время отсутствует консультативный материал для родителей по сезон</w:t>
      </w:r>
      <w:r w:rsidR="001D26DB" w:rsidRPr="0038430D">
        <w:rPr>
          <w:rFonts w:eastAsia="SimSun"/>
          <w:bCs/>
          <w:color w:val="00000A"/>
        </w:rPr>
        <w:t>у</w:t>
      </w:r>
      <w:r w:rsidR="0020588F" w:rsidRPr="0038430D">
        <w:rPr>
          <w:rFonts w:eastAsia="SimSun"/>
          <w:bCs/>
          <w:color w:val="00000A"/>
        </w:rPr>
        <w:t>.</w:t>
      </w:r>
    </w:p>
    <w:p w14:paraId="7F7F5819" w14:textId="77777777" w:rsidR="006D6050" w:rsidRPr="0038430D" w:rsidRDefault="006D6050" w:rsidP="0038430D">
      <w:pPr>
        <w:jc w:val="both"/>
        <w:rPr>
          <w:b/>
        </w:rPr>
      </w:pPr>
      <w:r w:rsidRPr="0038430D">
        <w:rPr>
          <w:b/>
          <w:bCs/>
        </w:rPr>
        <w:t xml:space="preserve">Рекомендуем </w:t>
      </w:r>
    </w:p>
    <w:p w14:paraId="5363C60B" w14:textId="556FA718" w:rsidR="006D6050" w:rsidRPr="0038430D" w:rsidRDefault="006D6050" w:rsidP="0038430D">
      <w:pPr>
        <w:suppressAutoHyphens/>
        <w:jc w:val="both"/>
        <w:rPr>
          <w:rFonts w:eastAsia="SimSun"/>
        </w:rPr>
      </w:pPr>
      <w:r w:rsidRPr="0038430D">
        <w:rPr>
          <w:rFonts w:eastAsia="SimSun"/>
          <w:color w:val="00000A"/>
        </w:rPr>
        <w:t xml:space="preserve">- </w:t>
      </w:r>
      <w:proofErr w:type="gramStart"/>
      <w:r w:rsidRPr="0038430D">
        <w:rPr>
          <w:rFonts w:eastAsia="SimSun"/>
          <w:color w:val="00000A"/>
        </w:rPr>
        <w:t>дополнить  Уголок</w:t>
      </w:r>
      <w:proofErr w:type="gramEnd"/>
      <w:r w:rsidRPr="0038430D">
        <w:rPr>
          <w:rFonts w:eastAsia="SimSun"/>
          <w:color w:val="00000A"/>
        </w:rPr>
        <w:t xml:space="preserve"> для родителей консу</w:t>
      </w:r>
      <w:r w:rsidR="001D26DB" w:rsidRPr="0038430D">
        <w:rPr>
          <w:rFonts w:eastAsia="SimSun"/>
          <w:color w:val="00000A"/>
        </w:rPr>
        <w:t>льтативным материалом по сезону</w:t>
      </w:r>
      <w:r w:rsidR="0020588F" w:rsidRPr="0038430D">
        <w:rPr>
          <w:rFonts w:eastAsia="SimSun"/>
          <w:color w:val="00000A"/>
        </w:rPr>
        <w:t>.</w:t>
      </w:r>
    </w:p>
    <w:p w14:paraId="35B183B7" w14:textId="752C1F39" w:rsidR="006D6050" w:rsidRPr="0038430D" w:rsidRDefault="006D6050" w:rsidP="0038430D">
      <w:pPr>
        <w:jc w:val="both"/>
      </w:pPr>
      <w:r w:rsidRPr="0038430D">
        <w:rPr>
          <w:b/>
          <w:bCs/>
          <w:u w:val="single"/>
        </w:rPr>
        <w:t xml:space="preserve">Реализация индивидуального подхода в организации РППС </w:t>
      </w:r>
    </w:p>
    <w:p w14:paraId="7616D6A6" w14:textId="3861AA8B" w:rsidR="006D6050" w:rsidRPr="0038430D" w:rsidRDefault="006D6050" w:rsidP="0038430D">
      <w:pPr>
        <w:ind w:firstLine="708"/>
        <w:jc w:val="both"/>
        <w:rPr>
          <w:bCs/>
        </w:rPr>
      </w:pPr>
      <w:r w:rsidRPr="0038430D">
        <w:rPr>
          <w:bCs/>
        </w:rPr>
        <w:t xml:space="preserve">Педагогами создаются условия для реализации индивидуальных потребностей детей, организовываются выставки детских </w:t>
      </w:r>
      <w:proofErr w:type="gramStart"/>
      <w:r w:rsidRPr="0038430D">
        <w:rPr>
          <w:bCs/>
        </w:rPr>
        <w:t>работ,  размещаются</w:t>
      </w:r>
      <w:proofErr w:type="gramEnd"/>
      <w:r w:rsidRPr="0038430D">
        <w:rPr>
          <w:bCs/>
        </w:rPr>
        <w:t xml:space="preserve">  стенды для поздравления детей с Днем рождения. </w:t>
      </w:r>
    </w:p>
    <w:p w14:paraId="52E10C10" w14:textId="1FBAC7EA" w:rsidR="006D6050" w:rsidRPr="0038430D" w:rsidRDefault="00FF7E79" w:rsidP="00FF7E79">
      <w:pPr>
        <w:jc w:val="both"/>
        <w:rPr>
          <w:bCs/>
        </w:rPr>
      </w:pPr>
      <w:r>
        <w:rPr>
          <w:bCs/>
        </w:rPr>
        <w:t xml:space="preserve">          </w:t>
      </w:r>
      <w:r w:rsidR="006D6050" w:rsidRPr="0038430D">
        <w:rPr>
          <w:bCs/>
        </w:rPr>
        <w:t>Одним из важных факторов организации среды является пространственное восприятие дошкольника. Ребенок, попадая в большое пространство, теряется и испытывает беспокойство. Поэтому важно в групповой комнате грамотное зонирование. Это может быть переносная ширма</w:t>
      </w:r>
      <w:r w:rsidR="0020588F" w:rsidRPr="0038430D">
        <w:rPr>
          <w:bCs/>
        </w:rPr>
        <w:t>, ширма театральная</w:t>
      </w:r>
      <w:r w:rsidR="005D15D0">
        <w:rPr>
          <w:bCs/>
        </w:rPr>
        <w:t xml:space="preserve">, уголок </w:t>
      </w:r>
      <w:proofErr w:type="gramStart"/>
      <w:r w:rsidR="005D15D0">
        <w:rPr>
          <w:bCs/>
        </w:rPr>
        <w:t xml:space="preserve">уединения </w:t>
      </w:r>
      <w:r w:rsidR="006D6050" w:rsidRPr="0038430D">
        <w:rPr>
          <w:bCs/>
        </w:rPr>
        <w:t xml:space="preserve"> и</w:t>
      </w:r>
      <w:proofErr w:type="gramEnd"/>
      <w:r w:rsidR="006D6050" w:rsidRPr="0038430D">
        <w:rPr>
          <w:bCs/>
        </w:rPr>
        <w:t xml:space="preserve"> другое оборудование. Так ребенок сможет обеспечить себе искусственную изоляцию среди большого количества детей в течение всего дня («вижу, но не мешаю»). Все же имеет место быть, что воспитатели располагают функциональные центры стихийно, используя только стеновое пространство и не допускают </w:t>
      </w:r>
      <w:proofErr w:type="spellStart"/>
      <w:r w:rsidR="006D6050" w:rsidRPr="0038430D">
        <w:rPr>
          <w:bCs/>
        </w:rPr>
        <w:t>трансформируемости</w:t>
      </w:r>
      <w:proofErr w:type="spellEnd"/>
      <w:r w:rsidR="006D6050" w:rsidRPr="0038430D">
        <w:rPr>
          <w:bCs/>
        </w:rPr>
        <w:t>.</w:t>
      </w:r>
    </w:p>
    <w:p w14:paraId="1E989C07" w14:textId="7D5830EB" w:rsidR="006D6050" w:rsidRPr="0038430D" w:rsidRDefault="006D6050" w:rsidP="0038430D">
      <w:pPr>
        <w:suppressAutoHyphens/>
        <w:ind w:firstLine="709"/>
        <w:jc w:val="both"/>
        <w:rPr>
          <w:rFonts w:eastAsia="SimSun"/>
          <w:color w:val="00000A"/>
        </w:rPr>
      </w:pPr>
      <w:r w:rsidRPr="0038430D">
        <w:rPr>
          <w:rFonts w:eastAsia="SimSun"/>
          <w:color w:val="00000A"/>
        </w:rPr>
        <w:t xml:space="preserve">Развивающая среда группы представляет собой разнообразие предметов, игрушек, материалов, которые понятны и интересны детям, без которых </w:t>
      </w:r>
      <w:proofErr w:type="gramStart"/>
      <w:r w:rsidRPr="0038430D">
        <w:rPr>
          <w:rFonts w:eastAsia="SimSun"/>
          <w:color w:val="00000A"/>
        </w:rPr>
        <w:t>не возможно</w:t>
      </w:r>
      <w:proofErr w:type="gramEnd"/>
      <w:r w:rsidRPr="0038430D">
        <w:rPr>
          <w:rFonts w:eastAsia="SimSun"/>
          <w:color w:val="00000A"/>
        </w:rPr>
        <w:t xml:space="preserve"> осуществление специфических видов деятельности. И все же не следует перенасыщать пространство, а также использовать игрушки, не соответствующие возрасту, что имеет место быть в </w:t>
      </w:r>
      <w:r w:rsidR="00B0785A">
        <w:rPr>
          <w:rFonts w:eastAsia="SimSun"/>
          <w:color w:val="00000A"/>
        </w:rPr>
        <w:t>разновозрастных</w:t>
      </w:r>
      <w:r w:rsidRPr="0038430D">
        <w:rPr>
          <w:rFonts w:eastAsia="SimSun"/>
          <w:color w:val="00000A"/>
        </w:rPr>
        <w:t xml:space="preserve"> группах. Целесообразнее использовать принцип частой сменяемости материала, чем нерациональное его использование. Несмотря на многообразие игрушек в группе, все же существует дефицит современных, развивающих познавательных игр, больших напольных мягких </w:t>
      </w:r>
      <w:proofErr w:type="gramStart"/>
      <w:r w:rsidRPr="0038430D">
        <w:rPr>
          <w:rFonts w:eastAsia="SimSun"/>
          <w:color w:val="00000A"/>
        </w:rPr>
        <w:t>модул</w:t>
      </w:r>
      <w:r w:rsidR="001D26DB" w:rsidRPr="0038430D">
        <w:rPr>
          <w:rFonts w:eastAsia="SimSun"/>
          <w:color w:val="00000A"/>
        </w:rPr>
        <w:t>ей,  различных</w:t>
      </w:r>
      <w:proofErr w:type="gramEnd"/>
      <w:r w:rsidR="001D26DB" w:rsidRPr="0038430D">
        <w:rPr>
          <w:rFonts w:eastAsia="SimSun"/>
          <w:color w:val="00000A"/>
        </w:rPr>
        <w:t xml:space="preserve"> игровых маркеров.</w:t>
      </w:r>
      <w:r w:rsidRPr="0038430D">
        <w:rPr>
          <w:rFonts w:eastAsia="SimSun"/>
          <w:color w:val="00000A"/>
        </w:rPr>
        <w:t xml:space="preserve"> </w:t>
      </w:r>
    </w:p>
    <w:p w14:paraId="5FA686B1" w14:textId="77777777" w:rsidR="006D6050" w:rsidRPr="0038430D" w:rsidRDefault="006D6050" w:rsidP="0038430D">
      <w:pPr>
        <w:jc w:val="both"/>
        <w:rPr>
          <w:bCs/>
        </w:rPr>
      </w:pPr>
    </w:p>
    <w:p w14:paraId="128A1F74" w14:textId="77777777" w:rsidR="006D6050" w:rsidRPr="0038430D" w:rsidRDefault="006D6050" w:rsidP="0038430D">
      <w:pPr>
        <w:jc w:val="both"/>
        <w:rPr>
          <w:b/>
        </w:rPr>
      </w:pPr>
      <w:r w:rsidRPr="0038430D">
        <w:rPr>
          <w:b/>
          <w:u w:val="single"/>
        </w:rPr>
        <w:t>Выводы</w:t>
      </w:r>
      <w:r w:rsidRPr="0038430D">
        <w:rPr>
          <w:b/>
        </w:rPr>
        <w:t xml:space="preserve">: </w:t>
      </w:r>
    </w:p>
    <w:p w14:paraId="57E54EE0" w14:textId="77777777" w:rsidR="006D6050" w:rsidRPr="0038430D" w:rsidRDefault="006D6050" w:rsidP="0038430D">
      <w:pPr>
        <w:jc w:val="both"/>
      </w:pPr>
      <w:r w:rsidRPr="0038430D">
        <w:t xml:space="preserve">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14:paraId="130FC7E3" w14:textId="77777777" w:rsidR="006D6050" w:rsidRPr="0038430D" w:rsidRDefault="006D6050" w:rsidP="0038430D">
      <w:pPr>
        <w:jc w:val="both"/>
      </w:pPr>
      <w:r w:rsidRPr="0038430D">
        <w:t xml:space="preserve"> В следующем учебном году необходимо пополнить оборудование и атрибуты для организации самостоятельной игровой деятельности детей. </w:t>
      </w:r>
    </w:p>
    <w:p w14:paraId="5F740124" w14:textId="77777777" w:rsidR="006D6050" w:rsidRPr="0038430D" w:rsidRDefault="006D6050" w:rsidP="0038430D">
      <w:pPr>
        <w:jc w:val="both"/>
      </w:pPr>
      <w:r w:rsidRPr="0038430D">
        <w:t xml:space="preserve"> Организация обеспечена методической и художественной литературой, но необходимо обновление репродукций и картин. </w:t>
      </w:r>
    </w:p>
    <w:p w14:paraId="005CAC55" w14:textId="77777777" w:rsidR="006D6050" w:rsidRPr="0038430D" w:rsidRDefault="006D6050" w:rsidP="0038430D">
      <w:pPr>
        <w:jc w:val="both"/>
      </w:pPr>
      <w:r w:rsidRPr="0038430D">
        <w:t xml:space="preserve">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w:t>
      </w:r>
    </w:p>
    <w:p w14:paraId="7E4BDBB8" w14:textId="77777777" w:rsidR="006D6050" w:rsidRPr="0038430D" w:rsidRDefault="006D6050" w:rsidP="0038430D">
      <w:pPr>
        <w:jc w:val="both"/>
      </w:pPr>
      <w:r w:rsidRPr="0038430D">
        <w:t xml:space="preserve">Оборудование отвечает санитарно-эпидемиологическим правилам и нормативам, гигиеническим педагогическим и эстетическим требованиям. </w:t>
      </w:r>
    </w:p>
    <w:p w14:paraId="3F390D71" w14:textId="77777777" w:rsidR="006D6050" w:rsidRPr="0038430D" w:rsidRDefault="006D6050" w:rsidP="0038430D">
      <w:pPr>
        <w:jc w:val="both"/>
      </w:pPr>
      <w:r w:rsidRPr="0038430D">
        <w:t xml:space="preserve">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w:t>
      </w:r>
    </w:p>
    <w:p w14:paraId="0AC589FC" w14:textId="77777777" w:rsidR="006D6050" w:rsidRPr="0038430D" w:rsidRDefault="006D6050" w:rsidP="0038430D">
      <w:pPr>
        <w:jc w:val="both"/>
      </w:pPr>
      <w:r w:rsidRPr="0038430D">
        <w:t xml:space="preserve">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 </w:t>
      </w:r>
    </w:p>
    <w:p w14:paraId="574B4B88" w14:textId="77777777" w:rsidR="006D6050" w:rsidRPr="0038430D" w:rsidRDefault="006D6050" w:rsidP="0038430D">
      <w:pPr>
        <w:jc w:val="both"/>
      </w:pPr>
      <w:r w:rsidRPr="0038430D">
        <w:t xml:space="preserve">Для занятий по конструированию имеются разнообразные виды конструкторов. Учреждение постоянно работает над укреплением материально-технической базы и обеспечением образовательного процесса. </w:t>
      </w:r>
    </w:p>
    <w:p w14:paraId="7E9D8914" w14:textId="0A551E6D" w:rsidR="006D6050" w:rsidRPr="0038430D" w:rsidRDefault="006D6050" w:rsidP="0038430D">
      <w:pPr>
        <w:jc w:val="both"/>
      </w:pPr>
      <w:r w:rsidRPr="0038430D">
        <w:t>Летом 202</w:t>
      </w:r>
      <w:r w:rsidR="00335A16">
        <w:t>5</w:t>
      </w:r>
      <w:r w:rsidRPr="0038430D">
        <w:t xml:space="preserve"> года был проведен косметический ремонт помещений детского сада; </w:t>
      </w:r>
    </w:p>
    <w:p w14:paraId="7CA0BAF3" w14:textId="6AF151F8" w:rsidR="006D6050" w:rsidRPr="0038430D" w:rsidRDefault="006D6050" w:rsidP="0038430D">
      <w:pPr>
        <w:jc w:val="both"/>
      </w:pPr>
      <w:r w:rsidRPr="0038430D">
        <w:t>Облагорожена территория детского сада:</w:t>
      </w:r>
      <w:r w:rsidR="003C3F3C">
        <w:t xml:space="preserve"> </w:t>
      </w:r>
      <w:r w:rsidRPr="0038430D">
        <w:t>разбиты цветочные клумбы, спилены деревья.</w:t>
      </w:r>
    </w:p>
    <w:p w14:paraId="3D30F1B1" w14:textId="77777777" w:rsidR="006D6050" w:rsidRPr="0038430D" w:rsidRDefault="006D6050" w:rsidP="0038430D">
      <w:pPr>
        <w:jc w:val="both"/>
      </w:pPr>
      <w:r w:rsidRPr="0038430D">
        <w:lastRenderedPageBreak/>
        <w:t xml:space="preserve"> Укрепление материально-технической базы и обеспечение образовательного процесса осуществляется на достаточном уровне. Следует продолжать совершенствовать работу по созданию благоприятных условий для организации образовательного процесса. </w:t>
      </w:r>
    </w:p>
    <w:p w14:paraId="19B4DF0E" w14:textId="77777777" w:rsidR="006D6050" w:rsidRPr="0038430D" w:rsidRDefault="006D6050" w:rsidP="0038430D">
      <w:pPr>
        <w:jc w:val="both"/>
        <w:rPr>
          <w:bCs/>
        </w:rPr>
      </w:pPr>
      <w:r w:rsidRPr="0038430D">
        <w:rPr>
          <w:bCs/>
        </w:rPr>
        <w:t xml:space="preserve">Деятельность педагогов </w:t>
      </w:r>
      <w:proofErr w:type="gramStart"/>
      <w:r w:rsidRPr="0038430D">
        <w:rPr>
          <w:bCs/>
        </w:rPr>
        <w:t>по организации</w:t>
      </w:r>
      <w:proofErr w:type="gramEnd"/>
      <w:r w:rsidRPr="0038430D">
        <w:rPr>
          <w:bCs/>
        </w:rPr>
        <w:t xml:space="preserve"> развивающей предметно–пространственной среды группового помещения ДОУ в соответствии с требованиями ФГОС ДО, признать удовлетворительной.</w:t>
      </w:r>
    </w:p>
    <w:p w14:paraId="4ADDE810" w14:textId="2AD392C1" w:rsidR="006D6050" w:rsidRPr="0038430D" w:rsidRDefault="006D6050" w:rsidP="0038430D">
      <w:pPr>
        <w:jc w:val="both"/>
      </w:pPr>
      <w:r w:rsidRPr="0038430D">
        <w:t xml:space="preserve">    В ДОУ имеется необходимый дидактический материал, библиотека учебно-методической литературы. Сформирована информационно-методическая база по</w:t>
      </w:r>
      <w:r w:rsidR="0020588F" w:rsidRPr="0038430D">
        <w:t xml:space="preserve"> ФОП </w:t>
      </w:r>
      <w:proofErr w:type="gramStart"/>
      <w:r w:rsidR="0020588F" w:rsidRPr="0038430D">
        <w:t xml:space="preserve">и </w:t>
      </w:r>
      <w:r w:rsidRPr="0038430D">
        <w:t xml:space="preserve"> ФГОС</w:t>
      </w:r>
      <w:proofErr w:type="gramEnd"/>
      <w:r w:rsidRPr="0038430D">
        <w:t xml:space="preserve"> ДО, приобретена необходимая методическая литература, дидактический и демонстрационный материал для реализации образовательной программы. Для осуществления образовательной деятельности разработана образовательная программа ДОУ и программно-методическое обеспечение к ней, комплексно-тематические планы по всем разделам программы</w:t>
      </w:r>
      <w:r w:rsidR="00335A16">
        <w:t xml:space="preserve">. </w:t>
      </w:r>
      <w:r w:rsidRPr="0038430D">
        <w:t xml:space="preserve"> В ДОУ подключена сеть Интернет. Регулярно обновляется банк нормативно-правовой документации ДОУ. Программное обеспечение имеющегося компьютера позволяет работать с текстовыми редакторами, с интернет-ресурсами, фото-, видеоматериалами. С целью взаимодействия участников образовательных отношений (педагоги, родители, дети), функционирует сайт на базе МБОУ Стахановская школа, где есть раздел дошкольного отделения структурного подразделения, на котором размещена информация, определённая законодательством. С целью осуществления взаимодействия ДОУ с органами, осуществляющими управление в сфере образования, с другими учреждениями и организациями, активно используется электронная почта, сайт. В ДОУ имеются печатные и электронные образовательные и информационные ресурсы и учебно-методическая литература по реализуемым образовательным программам.</w:t>
      </w:r>
    </w:p>
    <w:p w14:paraId="3E1C8EB2" w14:textId="77777777" w:rsidR="006D6050" w:rsidRPr="0038430D" w:rsidRDefault="006D6050" w:rsidP="0038430D">
      <w:pPr>
        <w:jc w:val="both"/>
      </w:pPr>
      <w:r w:rsidRPr="0038430D">
        <w:t xml:space="preserve"> Выводы и предложения: </w:t>
      </w:r>
    </w:p>
    <w:p w14:paraId="68CC4BA1" w14:textId="40F9C7D6" w:rsidR="00335A16" w:rsidRPr="0038430D" w:rsidRDefault="006D6050" w:rsidP="00335A16">
      <w:pPr>
        <w:pStyle w:val="a8"/>
        <w:numPr>
          <w:ilvl w:val="0"/>
          <w:numId w:val="3"/>
        </w:numPr>
        <w:jc w:val="both"/>
      </w:pPr>
      <w:r w:rsidRPr="0038430D">
        <w:t xml:space="preserve">Информационное обеспечение облегчает процесс документооборота, составления отчетов, документов по различным видам деятельности ДОУ, проведения самообследования, самоанализа, мониторинга системы качества образования. Делает образовательный процесс более содержательным, интересным, позволяет использовать современные формы организации взаимодействия педагогов с детьми, родителями (законными представителями). </w:t>
      </w:r>
    </w:p>
    <w:p w14:paraId="6E0FEB36" w14:textId="2216EB62" w:rsidR="00335A16" w:rsidRDefault="006D6050" w:rsidP="00335A16">
      <w:pPr>
        <w:pStyle w:val="a8"/>
        <w:numPr>
          <w:ilvl w:val="0"/>
          <w:numId w:val="3"/>
        </w:numPr>
        <w:jc w:val="both"/>
      </w:pPr>
      <w:r w:rsidRPr="0038430D">
        <w:t>Все педагоги ДОУ владеют ИКТ.</w:t>
      </w:r>
    </w:p>
    <w:p w14:paraId="124CB2E7" w14:textId="77777777" w:rsidR="00335A16" w:rsidRPr="0038430D" w:rsidRDefault="00335A16" w:rsidP="00335A16">
      <w:pPr>
        <w:jc w:val="both"/>
      </w:pPr>
    </w:p>
    <w:p w14:paraId="628AB24A" w14:textId="7D9C8895" w:rsidR="006D6050" w:rsidRPr="0038430D" w:rsidRDefault="002455CD" w:rsidP="0038430D">
      <w:pPr>
        <w:jc w:val="both"/>
        <w:rPr>
          <w:b/>
          <w:bCs/>
        </w:rPr>
      </w:pPr>
      <w:r w:rsidRPr="0038430D">
        <w:rPr>
          <w:lang w:val="en-US"/>
        </w:rPr>
        <w:t>I</w:t>
      </w:r>
      <w:r w:rsidRPr="0038430D">
        <w:rPr>
          <w:b/>
          <w:bCs/>
          <w:lang w:val="en-US"/>
        </w:rPr>
        <w:t>II</w:t>
      </w:r>
      <w:r w:rsidRPr="0038430D">
        <w:rPr>
          <w:b/>
          <w:bCs/>
        </w:rPr>
        <w:t>.Качество результата освоения ООП.</w:t>
      </w:r>
    </w:p>
    <w:p w14:paraId="5ECC71A3" w14:textId="76658285" w:rsidR="00BE789B" w:rsidRPr="0038430D" w:rsidRDefault="002455CD" w:rsidP="0038430D">
      <w:pPr>
        <w:jc w:val="both"/>
      </w:pPr>
      <w:r w:rsidRPr="0038430D">
        <w:t>3.</w:t>
      </w:r>
      <w:proofErr w:type="gramStart"/>
      <w:r w:rsidRPr="0038430D">
        <w:t>1</w:t>
      </w:r>
      <w:r w:rsidR="003A03DC" w:rsidRPr="0038430D">
        <w:t>.</w:t>
      </w:r>
      <w:r w:rsidR="00C26EEE" w:rsidRPr="0038430D">
        <w:t>Педагогическая</w:t>
      </w:r>
      <w:proofErr w:type="gramEnd"/>
      <w:r w:rsidR="00C26EEE" w:rsidRPr="0038430D">
        <w:t xml:space="preserve"> диагностика уровня развития детей осуществлялась с применением мето</w:t>
      </w:r>
      <w:r w:rsidR="003A03DC" w:rsidRPr="0038430D">
        <w:t xml:space="preserve">дик педагогической диагностики. </w:t>
      </w:r>
      <w:r w:rsidR="00C26EEE" w:rsidRPr="0038430D">
        <w:t xml:space="preserve">Для определения эффективности образовательной работы педагогами была проведена оценка </w:t>
      </w:r>
      <w:proofErr w:type="gramStart"/>
      <w:r w:rsidR="00C26EEE" w:rsidRPr="0038430D">
        <w:t xml:space="preserve">выполнения </w:t>
      </w:r>
      <w:r w:rsidR="00021F5B">
        <w:t xml:space="preserve"> образовательной</w:t>
      </w:r>
      <w:proofErr w:type="gramEnd"/>
      <w:r w:rsidR="00021F5B">
        <w:t xml:space="preserve"> </w:t>
      </w:r>
      <w:r w:rsidR="00C26EEE" w:rsidRPr="0038430D">
        <w:t xml:space="preserve">программы </w:t>
      </w:r>
      <w:r w:rsidR="00021F5B">
        <w:t>,</w:t>
      </w:r>
      <w:r w:rsidR="00C26EEE" w:rsidRPr="0038430D">
        <w:t xml:space="preserve"> сделан анализ.</w:t>
      </w:r>
    </w:p>
    <w:p w14:paraId="33921DC3" w14:textId="77777777" w:rsidR="0038430D" w:rsidRDefault="0038430D" w:rsidP="00FF7E79">
      <w:pPr>
        <w:rPr>
          <w:b/>
        </w:rPr>
      </w:pPr>
    </w:p>
    <w:p w14:paraId="7767326A" w14:textId="13A171A9" w:rsidR="003A03DC" w:rsidRPr="0038430D" w:rsidRDefault="00C26EEE" w:rsidP="0038430D">
      <w:pPr>
        <w:jc w:val="center"/>
        <w:rPr>
          <w:b/>
        </w:rPr>
      </w:pPr>
      <w:r w:rsidRPr="0038430D">
        <w:rPr>
          <w:b/>
        </w:rPr>
        <w:t xml:space="preserve">Диагностика педагогического процесса в </w:t>
      </w:r>
      <w:r w:rsidR="006D6050" w:rsidRPr="0038430D">
        <w:rPr>
          <w:b/>
        </w:rPr>
        <w:t>ДОСП МБОУ Стахановская школа</w:t>
      </w:r>
      <w:r w:rsidRPr="0038430D">
        <w:rPr>
          <w:b/>
        </w:rPr>
        <w:t xml:space="preserve"> </w:t>
      </w:r>
    </w:p>
    <w:p w14:paraId="02D0A5D3" w14:textId="4911DE5F" w:rsidR="00C26EEE" w:rsidRPr="0038430D" w:rsidRDefault="00C26EEE" w:rsidP="0038430D">
      <w:pPr>
        <w:jc w:val="center"/>
        <w:rPr>
          <w:b/>
        </w:rPr>
      </w:pPr>
      <w:r w:rsidRPr="0038430D">
        <w:rPr>
          <w:b/>
        </w:rPr>
        <w:t>на 20</w:t>
      </w:r>
      <w:r w:rsidR="006D6050" w:rsidRPr="0038430D">
        <w:rPr>
          <w:b/>
        </w:rPr>
        <w:t>2</w:t>
      </w:r>
      <w:r w:rsidR="00B0785A">
        <w:rPr>
          <w:b/>
        </w:rPr>
        <w:t>5</w:t>
      </w:r>
      <w:r w:rsidRPr="0038430D">
        <w:rPr>
          <w:b/>
        </w:rPr>
        <w:t xml:space="preserve"> </w:t>
      </w:r>
      <w:r w:rsidR="006D6050" w:rsidRPr="0038430D">
        <w:rPr>
          <w:b/>
        </w:rPr>
        <w:t>–</w:t>
      </w:r>
      <w:r w:rsidRPr="0038430D">
        <w:rPr>
          <w:b/>
        </w:rPr>
        <w:t xml:space="preserve"> 20</w:t>
      </w:r>
      <w:r w:rsidR="006D6050" w:rsidRPr="0038430D">
        <w:rPr>
          <w:b/>
        </w:rPr>
        <w:t>2</w:t>
      </w:r>
      <w:r w:rsidR="00B0785A">
        <w:rPr>
          <w:b/>
        </w:rPr>
        <w:t>6</w:t>
      </w:r>
      <w:r w:rsidR="006D6050" w:rsidRPr="0038430D">
        <w:rPr>
          <w:b/>
        </w:rPr>
        <w:t xml:space="preserve"> </w:t>
      </w:r>
      <w:r w:rsidRPr="0038430D">
        <w:rPr>
          <w:b/>
        </w:rPr>
        <w:t>учебный год (в процентах)</w:t>
      </w:r>
    </w:p>
    <w:tbl>
      <w:tblPr>
        <w:tblStyle w:val="a3"/>
        <w:tblW w:w="6912" w:type="dxa"/>
        <w:tblLayout w:type="fixed"/>
        <w:tblLook w:val="04A0" w:firstRow="1" w:lastRow="0" w:firstColumn="1" w:lastColumn="0" w:noHBand="0" w:noVBand="1"/>
      </w:tblPr>
      <w:tblGrid>
        <w:gridCol w:w="416"/>
        <w:gridCol w:w="1535"/>
        <w:gridCol w:w="1418"/>
        <w:gridCol w:w="1842"/>
        <w:gridCol w:w="1701"/>
      </w:tblGrid>
      <w:tr w:rsidR="00DA3FEA" w14:paraId="2962E446" w14:textId="3C155C64" w:rsidTr="00DA3FEA">
        <w:tc>
          <w:tcPr>
            <w:tcW w:w="416" w:type="dxa"/>
          </w:tcPr>
          <w:p w14:paraId="36E05B84" w14:textId="368C3A3D" w:rsidR="00DA3FEA" w:rsidRPr="00DA3FEA" w:rsidRDefault="00DA3FEA" w:rsidP="00BE789B">
            <w:pPr>
              <w:jc w:val="both"/>
              <w:rPr>
                <w:b/>
                <w:bCs/>
                <w:sz w:val="22"/>
                <w:szCs w:val="22"/>
              </w:rPr>
            </w:pPr>
            <w:r w:rsidRPr="00DA3FEA">
              <w:rPr>
                <w:b/>
                <w:bCs/>
                <w:sz w:val="22"/>
                <w:szCs w:val="22"/>
              </w:rPr>
              <w:t>№</w:t>
            </w:r>
          </w:p>
        </w:tc>
        <w:tc>
          <w:tcPr>
            <w:tcW w:w="1535" w:type="dxa"/>
          </w:tcPr>
          <w:p w14:paraId="37FB889C" w14:textId="77777777" w:rsidR="00DA3FEA" w:rsidRPr="00DA3FEA" w:rsidRDefault="00DA3FEA" w:rsidP="00DA3FEA">
            <w:pPr>
              <w:spacing w:line="259" w:lineRule="auto"/>
              <w:rPr>
                <w:rFonts w:eastAsiaTheme="minorHAnsi"/>
                <w:b/>
                <w:bCs/>
                <w:sz w:val="22"/>
                <w:szCs w:val="22"/>
                <w:lang w:eastAsia="en-US"/>
              </w:rPr>
            </w:pPr>
            <w:r w:rsidRPr="00DA3FEA">
              <w:rPr>
                <w:rFonts w:eastAsiaTheme="minorHAnsi"/>
                <w:b/>
                <w:bCs/>
                <w:sz w:val="22"/>
                <w:szCs w:val="22"/>
                <w:lang w:eastAsia="en-US"/>
              </w:rPr>
              <w:t>Образовательная область/</w:t>
            </w:r>
          </w:p>
          <w:p w14:paraId="34A0F349" w14:textId="73D470E2" w:rsidR="00DA3FEA" w:rsidRPr="00DA3FEA" w:rsidRDefault="00DA3FEA" w:rsidP="00DA3FEA">
            <w:pPr>
              <w:spacing w:line="259" w:lineRule="auto"/>
              <w:rPr>
                <w:rFonts w:eastAsiaTheme="minorHAnsi"/>
                <w:b/>
                <w:bCs/>
                <w:sz w:val="22"/>
                <w:szCs w:val="22"/>
                <w:lang w:eastAsia="en-US"/>
              </w:rPr>
            </w:pPr>
            <w:r w:rsidRPr="00DA3FEA">
              <w:rPr>
                <w:rFonts w:eastAsiaTheme="minorHAnsi"/>
                <w:b/>
                <w:bCs/>
                <w:sz w:val="22"/>
                <w:szCs w:val="22"/>
                <w:lang w:eastAsia="en-US"/>
              </w:rPr>
              <w:t>Уровень развития</w:t>
            </w:r>
          </w:p>
          <w:p w14:paraId="5823B43D" w14:textId="41D13B6E" w:rsidR="00DA3FEA" w:rsidRPr="00DA3FEA" w:rsidRDefault="00DA3FEA" w:rsidP="00BE789B">
            <w:pPr>
              <w:jc w:val="both"/>
              <w:rPr>
                <w:b/>
                <w:bCs/>
                <w:sz w:val="22"/>
                <w:szCs w:val="22"/>
              </w:rPr>
            </w:pPr>
          </w:p>
        </w:tc>
        <w:tc>
          <w:tcPr>
            <w:tcW w:w="1418" w:type="dxa"/>
          </w:tcPr>
          <w:p w14:paraId="6CC66777" w14:textId="028BA16A" w:rsidR="00DA3FEA" w:rsidRPr="00DA3FEA" w:rsidRDefault="00DA3FEA" w:rsidP="00BE789B">
            <w:pPr>
              <w:jc w:val="both"/>
              <w:rPr>
                <w:b/>
                <w:bCs/>
                <w:sz w:val="22"/>
                <w:szCs w:val="22"/>
              </w:rPr>
            </w:pPr>
            <w:r w:rsidRPr="00DA3FEA">
              <w:rPr>
                <w:b/>
                <w:bCs/>
                <w:sz w:val="22"/>
                <w:szCs w:val="22"/>
              </w:rPr>
              <w:t>Высокий</w:t>
            </w:r>
          </w:p>
        </w:tc>
        <w:tc>
          <w:tcPr>
            <w:tcW w:w="1842" w:type="dxa"/>
          </w:tcPr>
          <w:p w14:paraId="127C423C" w14:textId="4B23F9AC" w:rsidR="00DA3FEA" w:rsidRPr="00DA3FEA" w:rsidRDefault="00DA3FEA" w:rsidP="00BE789B">
            <w:pPr>
              <w:jc w:val="both"/>
              <w:rPr>
                <w:b/>
                <w:bCs/>
                <w:sz w:val="22"/>
                <w:szCs w:val="22"/>
              </w:rPr>
            </w:pPr>
            <w:r w:rsidRPr="00DA3FEA">
              <w:rPr>
                <w:b/>
                <w:bCs/>
                <w:sz w:val="22"/>
                <w:szCs w:val="22"/>
              </w:rPr>
              <w:t>Средний</w:t>
            </w:r>
          </w:p>
        </w:tc>
        <w:tc>
          <w:tcPr>
            <w:tcW w:w="1701" w:type="dxa"/>
          </w:tcPr>
          <w:p w14:paraId="4405B0F8" w14:textId="317B726A" w:rsidR="00DA3FEA" w:rsidRPr="00DA3FEA" w:rsidRDefault="00DA3FEA" w:rsidP="00BE789B">
            <w:pPr>
              <w:jc w:val="both"/>
              <w:rPr>
                <w:b/>
                <w:bCs/>
                <w:sz w:val="22"/>
                <w:szCs w:val="22"/>
              </w:rPr>
            </w:pPr>
            <w:r w:rsidRPr="00DA3FEA">
              <w:rPr>
                <w:b/>
                <w:bCs/>
                <w:sz w:val="22"/>
                <w:szCs w:val="22"/>
              </w:rPr>
              <w:t>Низкий</w:t>
            </w:r>
          </w:p>
        </w:tc>
      </w:tr>
      <w:tr w:rsidR="00DA3FEA" w14:paraId="4FE92A4E" w14:textId="2AD6469B" w:rsidTr="00DA3FEA">
        <w:tc>
          <w:tcPr>
            <w:tcW w:w="416" w:type="dxa"/>
          </w:tcPr>
          <w:p w14:paraId="51DC2486" w14:textId="1F1BAB14" w:rsidR="00DA3FEA" w:rsidRPr="00C26EEE" w:rsidRDefault="00DA3FEA" w:rsidP="00BE789B">
            <w:pPr>
              <w:jc w:val="both"/>
              <w:rPr>
                <w:sz w:val="22"/>
                <w:szCs w:val="22"/>
              </w:rPr>
            </w:pPr>
            <w:r>
              <w:rPr>
                <w:sz w:val="22"/>
                <w:szCs w:val="22"/>
              </w:rPr>
              <w:t>1</w:t>
            </w:r>
          </w:p>
        </w:tc>
        <w:tc>
          <w:tcPr>
            <w:tcW w:w="1535" w:type="dxa"/>
          </w:tcPr>
          <w:p w14:paraId="05721362" w14:textId="4B4D5972" w:rsidR="00DA3FEA" w:rsidRPr="00C26EEE" w:rsidRDefault="00DA3FEA" w:rsidP="00BE789B">
            <w:pPr>
              <w:jc w:val="both"/>
              <w:rPr>
                <w:sz w:val="22"/>
                <w:szCs w:val="22"/>
              </w:rPr>
            </w:pPr>
            <w:r w:rsidRPr="00C26EEE">
              <w:rPr>
                <w:sz w:val="22"/>
                <w:szCs w:val="22"/>
              </w:rPr>
              <w:t>Социально</w:t>
            </w:r>
            <w:r>
              <w:rPr>
                <w:sz w:val="22"/>
                <w:szCs w:val="22"/>
              </w:rPr>
              <w:t>-коммуникат</w:t>
            </w:r>
            <w:r w:rsidRPr="00C26EEE">
              <w:rPr>
                <w:sz w:val="22"/>
                <w:szCs w:val="22"/>
              </w:rPr>
              <w:t>ивное развитие</w:t>
            </w:r>
          </w:p>
        </w:tc>
        <w:tc>
          <w:tcPr>
            <w:tcW w:w="1418" w:type="dxa"/>
          </w:tcPr>
          <w:p w14:paraId="045E3CE5" w14:textId="7DFA60D9" w:rsidR="00DA3FEA" w:rsidRPr="00C26EEE" w:rsidRDefault="00335A16" w:rsidP="00BE789B">
            <w:pPr>
              <w:jc w:val="both"/>
              <w:rPr>
                <w:sz w:val="22"/>
                <w:szCs w:val="22"/>
              </w:rPr>
            </w:pPr>
            <w:r>
              <w:rPr>
                <w:sz w:val="22"/>
                <w:szCs w:val="22"/>
              </w:rPr>
              <w:t>48</w:t>
            </w:r>
            <w:r w:rsidR="00C43B98">
              <w:rPr>
                <w:sz w:val="22"/>
                <w:szCs w:val="22"/>
              </w:rPr>
              <w:t>%</w:t>
            </w:r>
          </w:p>
        </w:tc>
        <w:tc>
          <w:tcPr>
            <w:tcW w:w="1842" w:type="dxa"/>
          </w:tcPr>
          <w:p w14:paraId="2E52C9B3" w14:textId="5A56B29F" w:rsidR="00DA3FEA" w:rsidRPr="00C26EEE" w:rsidRDefault="00C43B98" w:rsidP="00BE789B">
            <w:pPr>
              <w:jc w:val="both"/>
              <w:rPr>
                <w:sz w:val="22"/>
                <w:szCs w:val="22"/>
              </w:rPr>
            </w:pPr>
            <w:r>
              <w:rPr>
                <w:sz w:val="22"/>
                <w:szCs w:val="22"/>
              </w:rPr>
              <w:t>34%</w:t>
            </w:r>
          </w:p>
        </w:tc>
        <w:tc>
          <w:tcPr>
            <w:tcW w:w="1701" w:type="dxa"/>
          </w:tcPr>
          <w:p w14:paraId="3910ADD2" w14:textId="1BA6003B" w:rsidR="00DA3FEA" w:rsidRPr="00C26EEE" w:rsidRDefault="00C43B98" w:rsidP="00BE789B">
            <w:pPr>
              <w:jc w:val="both"/>
              <w:rPr>
                <w:sz w:val="22"/>
                <w:szCs w:val="22"/>
              </w:rPr>
            </w:pPr>
            <w:r>
              <w:rPr>
                <w:sz w:val="22"/>
                <w:szCs w:val="22"/>
              </w:rPr>
              <w:t>1</w:t>
            </w:r>
            <w:r w:rsidR="00335A16">
              <w:rPr>
                <w:sz w:val="22"/>
                <w:szCs w:val="22"/>
              </w:rPr>
              <w:t>8</w:t>
            </w:r>
            <w:r>
              <w:rPr>
                <w:sz w:val="22"/>
                <w:szCs w:val="22"/>
              </w:rPr>
              <w:t>%</w:t>
            </w:r>
          </w:p>
        </w:tc>
      </w:tr>
      <w:tr w:rsidR="00DA3FEA" w14:paraId="34616ADB" w14:textId="77777777" w:rsidTr="00DA3FEA">
        <w:tc>
          <w:tcPr>
            <w:tcW w:w="416" w:type="dxa"/>
          </w:tcPr>
          <w:p w14:paraId="16A2B877" w14:textId="492C6A3D" w:rsidR="00DA3FEA" w:rsidRDefault="00DA3FEA" w:rsidP="00BE789B">
            <w:pPr>
              <w:jc w:val="both"/>
              <w:rPr>
                <w:sz w:val="22"/>
                <w:szCs w:val="22"/>
              </w:rPr>
            </w:pPr>
            <w:r>
              <w:rPr>
                <w:sz w:val="22"/>
                <w:szCs w:val="22"/>
              </w:rPr>
              <w:t>2</w:t>
            </w:r>
          </w:p>
        </w:tc>
        <w:tc>
          <w:tcPr>
            <w:tcW w:w="1535" w:type="dxa"/>
          </w:tcPr>
          <w:p w14:paraId="4A1B8E12" w14:textId="77777777" w:rsidR="00DA3FEA" w:rsidRDefault="00DA3FEA" w:rsidP="00DA3FEA">
            <w:pPr>
              <w:jc w:val="both"/>
              <w:rPr>
                <w:sz w:val="22"/>
                <w:szCs w:val="22"/>
              </w:rPr>
            </w:pPr>
            <w:r>
              <w:rPr>
                <w:sz w:val="22"/>
                <w:szCs w:val="22"/>
              </w:rPr>
              <w:t>П</w:t>
            </w:r>
            <w:r w:rsidRPr="00C26EEE">
              <w:rPr>
                <w:sz w:val="22"/>
                <w:szCs w:val="22"/>
              </w:rPr>
              <w:t>ознавательное</w:t>
            </w:r>
          </w:p>
          <w:p w14:paraId="7B8B6AD1" w14:textId="1E261591" w:rsidR="00DA3FEA" w:rsidRDefault="00DA3FEA" w:rsidP="00DA3FEA">
            <w:pPr>
              <w:jc w:val="both"/>
              <w:rPr>
                <w:sz w:val="22"/>
                <w:szCs w:val="22"/>
              </w:rPr>
            </w:pPr>
            <w:r>
              <w:rPr>
                <w:sz w:val="22"/>
                <w:szCs w:val="22"/>
              </w:rPr>
              <w:t>развитие</w:t>
            </w:r>
          </w:p>
        </w:tc>
        <w:tc>
          <w:tcPr>
            <w:tcW w:w="1418" w:type="dxa"/>
          </w:tcPr>
          <w:p w14:paraId="2E8DDFF8" w14:textId="21502AEF" w:rsidR="00DA3FEA" w:rsidRDefault="00335A16" w:rsidP="00BE789B">
            <w:pPr>
              <w:jc w:val="both"/>
              <w:rPr>
                <w:sz w:val="22"/>
                <w:szCs w:val="22"/>
              </w:rPr>
            </w:pPr>
            <w:r>
              <w:rPr>
                <w:sz w:val="22"/>
                <w:szCs w:val="22"/>
              </w:rPr>
              <w:t>52</w:t>
            </w:r>
            <w:r w:rsidR="00C43B98">
              <w:rPr>
                <w:sz w:val="22"/>
                <w:szCs w:val="22"/>
              </w:rPr>
              <w:t>%</w:t>
            </w:r>
          </w:p>
        </w:tc>
        <w:tc>
          <w:tcPr>
            <w:tcW w:w="1842" w:type="dxa"/>
          </w:tcPr>
          <w:p w14:paraId="13D5F34E" w14:textId="539FDBD4" w:rsidR="00DA3FEA" w:rsidRDefault="00335A16" w:rsidP="00BE789B">
            <w:pPr>
              <w:jc w:val="both"/>
              <w:rPr>
                <w:sz w:val="22"/>
                <w:szCs w:val="22"/>
              </w:rPr>
            </w:pPr>
            <w:r>
              <w:rPr>
                <w:sz w:val="22"/>
                <w:szCs w:val="22"/>
              </w:rPr>
              <w:t>37</w:t>
            </w:r>
            <w:r w:rsidR="00C43B98">
              <w:rPr>
                <w:sz w:val="22"/>
                <w:szCs w:val="22"/>
              </w:rPr>
              <w:t>%</w:t>
            </w:r>
          </w:p>
        </w:tc>
        <w:tc>
          <w:tcPr>
            <w:tcW w:w="1701" w:type="dxa"/>
          </w:tcPr>
          <w:p w14:paraId="11E3B262" w14:textId="4BF0B949" w:rsidR="00DA3FEA" w:rsidRDefault="00335A16" w:rsidP="00BE789B">
            <w:pPr>
              <w:jc w:val="both"/>
              <w:rPr>
                <w:sz w:val="22"/>
                <w:szCs w:val="22"/>
              </w:rPr>
            </w:pPr>
            <w:r>
              <w:rPr>
                <w:sz w:val="22"/>
                <w:szCs w:val="22"/>
              </w:rPr>
              <w:t>11</w:t>
            </w:r>
            <w:r w:rsidR="00C43B98">
              <w:rPr>
                <w:sz w:val="22"/>
                <w:szCs w:val="22"/>
              </w:rPr>
              <w:t>%</w:t>
            </w:r>
          </w:p>
        </w:tc>
      </w:tr>
      <w:tr w:rsidR="00DA3FEA" w14:paraId="7A0E2895" w14:textId="77777777" w:rsidTr="00DA3FEA">
        <w:tc>
          <w:tcPr>
            <w:tcW w:w="416" w:type="dxa"/>
          </w:tcPr>
          <w:p w14:paraId="3472DB28" w14:textId="47F477AF" w:rsidR="00DA3FEA" w:rsidRDefault="00DA3FEA" w:rsidP="00BE789B">
            <w:pPr>
              <w:jc w:val="both"/>
              <w:rPr>
                <w:sz w:val="22"/>
                <w:szCs w:val="22"/>
              </w:rPr>
            </w:pPr>
            <w:r>
              <w:rPr>
                <w:sz w:val="22"/>
                <w:szCs w:val="22"/>
              </w:rPr>
              <w:lastRenderedPageBreak/>
              <w:t>3</w:t>
            </w:r>
          </w:p>
        </w:tc>
        <w:tc>
          <w:tcPr>
            <w:tcW w:w="1535" w:type="dxa"/>
          </w:tcPr>
          <w:p w14:paraId="734020BE" w14:textId="77777777" w:rsidR="00DA3FEA" w:rsidRDefault="00DA3FEA" w:rsidP="00DA3FEA">
            <w:pPr>
              <w:jc w:val="both"/>
              <w:rPr>
                <w:sz w:val="22"/>
                <w:szCs w:val="22"/>
              </w:rPr>
            </w:pPr>
            <w:r>
              <w:rPr>
                <w:sz w:val="22"/>
                <w:szCs w:val="22"/>
              </w:rPr>
              <w:t>Х</w:t>
            </w:r>
            <w:r w:rsidRPr="00C26EEE">
              <w:rPr>
                <w:sz w:val="22"/>
                <w:szCs w:val="22"/>
              </w:rPr>
              <w:t>удожест</w:t>
            </w:r>
            <w:r>
              <w:rPr>
                <w:sz w:val="22"/>
                <w:szCs w:val="22"/>
              </w:rPr>
              <w:t>венно-эстетическое</w:t>
            </w:r>
          </w:p>
          <w:p w14:paraId="354E68F2" w14:textId="7E3503A5" w:rsidR="00DA3FEA" w:rsidRDefault="00DA3FEA" w:rsidP="00DA3FEA">
            <w:pPr>
              <w:jc w:val="both"/>
              <w:rPr>
                <w:sz w:val="22"/>
                <w:szCs w:val="22"/>
              </w:rPr>
            </w:pPr>
            <w:r>
              <w:rPr>
                <w:sz w:val="22"/>
                <w:szCs w:val="22"/>
              </w:rPr>
              <w:t>развитие</w:t>
            </w:r>
          </w:p>
        </w:tc>
        <w:tc>
          <w:tcPr>
            <w:tcW w:w="1418" w:type="dxa"/>
          </w:tcPr>
          <w:p w14:paraId="1C1CD678" w14:textId="5823972F" w:rsidR="00DA3FEA" w:rsidRDefault="00C43B98" w:rsidP="00BE789B">
            <w:pPr>
              <w:jc w:val="both"/>
              <w:rPr>
                <w:sz w:val="22"/>
                <w:szCs w:val="22"/>
              </w:rPr>
            </w:pPr>
            <w:r>
              <w:rPr>
                <w:sz w:val="22"/>
                <w:szCs w:val="22"/>
              </w:rPr>
              <w:t>4</w:t>
            </w:r>
            <w:r w:rsidR="00335A16">
              <w:rPr>
                <w:sz w:val="22"/>
                <w:szCs w:val="22"/>
              </w:rPr>
              <w:t>5</w:t>
            </w:r>
            <w:r>
              <w:rPr>
                <w:sz w:val="22"/>
                <w:szCs w:val="22"/>
              </w:rPr>
              <w:t>%</w:t>
            </w:r>
          </w:p>
        </w:tc>
        <w:tc>
          <w:tcPr>
            <w:tcW w:w="1842" w:type="dxa"/>
          </w:tcPr>
          <w:p w14:paraId="195C892C" w14:textId="387F9739" w:rsidR="00DA3FEA" w:rsidRDefault="00335A16" w:rsidP="00BE789B">
            <w:pPr>
              <w:jc w:val="both"/>
              <w:rPr>
                <w:sz w:val="22"/>
                <w:szCs w:val="22"/>
              </w:rPr>
            </w:pPr>
            <w:r>
              <w:rPr>
                <w:sz w:val="22"/>
                <w:szCs w:val="22"/>
              </w:rPr>
              <w:t>40</w:t>
            </w:r>
            <w:r w:rsidR="00C43B98">
              <w:rPr>
                <w:sz w:val="22"/>
                <w:szCs w:val="22"/>
              </w:rPr>
              <w:t>%</w:t>
            </w:r>
          </w:p>
        </w:tc>
        <w:tc>
          <w:tcPr>
            <w:tcW w:w="1701" w:type="dxa"/>
          </w:tcPr>
          <w:p w14:paraId="0E070CB8" w14:textId="4C9CB05E" w:rsidR="00DA3FEA" w:rsidRDefault="00335A16" w:rsidP="00BE789B">
            <w:pPr>
              <w:jc w:val="both"/>
              <w:rPr>
                <w:sz w:val="22"/>
                <w:szCs w:val="22"/>
              </w:rPr>
            </w:pPr>
            <w:r>
              <w:rPr>
                <w:sz w:val="22"/>
                <w:szCs w:val="22"/>
              </w:rPr>
              <w:t>15</w:t>
            </w:r>
            <w:r w:rsidR="00C43B98">
              <w:rPr>
                <w:sz w:val="22"/>
                <w:szCs w:val="22"/>
              </w:rPr>
              <w:t>%</w:t>
            </w:r>
          </w:p>
        </w:tc>
      </w:tr>
      <w:tr w:rsidR="00DA3FEA" w14:paraId="63AEBE8E" w14:textId="77777777" w:rsidTr="00DA3FEA">
        <w:tc>
          <w:tcPr>
            <w:tcW w:w="416" w:type="dxa"/>
          </w:tcPr>
          <w:p w14:paraId="39264866" w14:textId="08A04008" w:rsidR="00DA3FEA" w:rsidRDefault="00DA3FEA" w:rsidP="00BE789B">
            <w:pPr>
              <w:jc w:val="both"/>
              <w:rPr>
                <w:sz w:val="22"/>
                <w:szCs w:val="22"/>
              </w:rPr>
            </w:pPr>
            <w:r>
              <w:rPr>
                <w:sz w:val="22"/>
                <w:szCs w:val="22"/>
              </w:rPr>
              <w:t>4</w:t>
            </w:r>
          </w:p>
        </w:tc>
        <w:tc>
          <w:tcPr>
            <w:tcW w:w="1535" w:type="dxa"/>
          </w:tcPr>
          <w:p w14:paraId="2958CA38" w14:textId="77777777" w:rsidR="00DA3FEA" w:rsidRDefault="00DA3FEA" w:rsidP="00DA3FEA">
            <w:pPr>
              <w:jc w:val="both"/>
              <w:rPr>
                <w:sz w:val="22"/>
                <w:szCs w:val="22"/>
              </w:rPr>
            </w:pPr>
            <w:r>
              <w:rPr>
                <w:sz w:val="22"/>
                <w:szCs w:val="22"/>
              </w:rPr>
              <w:t>Речевое</w:t>
            </w:r>
          </w:p>
          <w:p w14:paraId="0CB44CFF" w14:textId="4E528CB3" w:rsidR="00DA3FEA" w:rsidRDefault="00DA3FEA" w:rsidP="00DA3FEA">
            <w:pPr>
              <w:jc w:val="both"/>
              <w:rPr>
                <w:sz w:val="22"/>
                <w:szCs w:val="22"/>
              </w:rPr>
            </w:pPr>
            <w:r>
              <w:rPr>
                <w:sz w:val="22"/>
                <w:szCs w:val="22"/>
              </w:rPr>
              <w:t>развитие</w:t>
            </w:r>
          </w:p>
        </w:tc>
        <w:tc>
          <w:tcPr>
            <w:tcW w:w="1418" w:type="dxa"/>
          </w:tcPr>
          <w:p w14:paraId="7BFA813D" w14:textId="148832F4" w:rsidR="00DA3FEA" w:rsidRDefault="00C43B98" w:rsidP="00BE789B">
            <w:pPr>
              <w:jc w:val="both"/>
              <w:rPr>
                <w:sz w:val="22"/>
                <w:szCs w:val="22"/>
              </w:rPr>
            </w:pPr>
            <w:r>
              <w:rPr>
                <w:sz w:val="22"/>
                <w:szCs w:val="22"/>
              </w:rPr>
              <w:t>5</w:t>
            </w:r>
            <w:r w:rsidR="003E2E45">
              <w:rPr>
                <w:sz w:val="22"/>
                <w:szCs w:val="22"/>
              </w:rPr>
              <w:t>2</w:t>
            </w:r>
            <w:r>
              <w:rPr>
                <w:sz w:val="22"/>
                <w:szCs w:val="22"/>
              </w:rPr>
              <w:t>%</w:t>
            </w:r>
          </w:p>
        </w:tc>
        <w:tc>
          <w:tcPr>
            <w:tcW w:w="1842" w:type="dxa"/>
          </w:tcPr>
          <w:p w14:paraId="543D009D" w14:textId="1A303534" w:rsidR="00DA3FEA" w:rsidRDefault="003E2E45" w:rsidP="00BE789B">
            <w:pPr>
              <w:jc w:val="both"/>
              <w:rPr>
                <w:sz w:val="22"/>
                <w:szCs w:val="22"/>
              </w:rPr>
            </w:pPr>
            <w:r>
              <w:rPr>
                <w:sz w:val="22"/>
                <w:szCs w:val="22"/>
              </w:rPr>
              <w:t>42</w:t>
            </w:r>
            <w:r w:rsidR="00C43B98">
              <w:rPr>
                <w:sz w:val="22"/>
                <w:szCs w:val="22"/>
              </w:rPr>
              <w:t>%</w:t>
            </w:r>
          </w:p>
        </w:tc>
        <w:tc>
          <w:tcPr>
            <w:tcW w:w="1701" w:type="dxa"/>
          </w:tcPr>
          <w:p w14:paraId="434D5FD3" w14:textId="78D5C9AB" w:rsidR="00DA3FEA" w:rsidRDefault="00C43B98" w:rsidP="00BE789B">
            <w:pPr>
              <w:jc w:val="both"/>
              <w:rPr>
                <w:sz w:val="22"/>
                <w:szCs w:val="22"/>
              </w:rPr>
            </w:pPr>
            <w:r>
              <w:rPr>
                <w:sz w:val="22"/>
                <w:szCs w:val="22"/>
              </w:rPr>
              <w:t>6%</w:t>
            </w:r>
          </w:p>
        </w:tc>
      </w:tr>
      <w:tr w:rsidR="00DA3FEA" w14:paraId="4346740B" w14:textId="77777777" w:rsidTr="00DA3FEA">
        <w:tc>
          <w:tcPr>
            <w:tcW w:w="416" w:type="dxa"/>
          </w:tcPr>
          <w:p w14:paraId="7DA49051" w14:textId="06C52304" w:rsidR="00DA3FEA" w:rsidRDefault="00DA3FEA" w:rsidP="00BE789B">
            <w:pPr>
              <w:jc w:val="both"/>
              <w:rPr>
                <w:sz w:val="22"/>
                <w:szCs w:val="22"/>
              </w:rPr>
            </w:pPr>
            <w:r>
              <w:rPr>
                <w:sz w:val="22"/>
                <w:szCs w:val="22"/>
              </w:rPr>
              <w:t>5</w:t>
            </w:r>
          </w:p>
        </w:tc>
        <w:tc>
          <w:tcPr>
            <w:tcW w:w="1535" w:type="dxa"/>
          </w:tcPr>
          <w:p w14:paraId="2D4162FF" w14:textId="4C2A9FCC" w:rsidR="00DA3FEA" w:rsidRDefault="00DA3FEA" w:rsidP="00BE789B">
            <w:pPr>
              <w:jc w:val="both"/>
              <w:rPr>
                <w:sz w:val="22"/>
                <w:szCs w:val="22"/>
              </w:rPr>
            </w:pPr>
            <w:r>
              <w:rPr>
                <w:sz w:val="22"/>
                <w:szCs w:val="22"/>
              </w:rPr>
              <w:t>Физическое развитие</w:t>
            </w:r>
          </w:p>
        </w:tc>
        <w:tc>
          <w:tcPr>
            <w:tcW w:w="1418" w:type="dxa"/>
          </w:tcPr>
          <w:p w14:paraId="407F95F2" w14:textId="7EA48E74" w:rsidR="00DA3FEA" w:rsidRDefault="003E2E45" w:rsidP="00956284">
            <w:pPr>
              <w:spacing w:line="360" w:lineRule="auto"/>
              <w:jc w:val="both"/>
              <w:rPr>
                <w:sz w:val="22"/>
                <w:szCs w:val="22"/>
              </w:rPr>
            </w:pPr>
            <w:r>
              <w:rPr>
                <w:sz w:val="22"/>
                <w:szCs w:val="22"/>
              </w:rPr>
              <w:t>58</w:t>
            </w:r>
            <w:r w:rsidR="00956284">
              <w:rPr>
                <w:sz w:val="22"/>
                <w:szCs w:val="22"/>
              </w:rPr>
              <w:t>%</w:t>
            </w:r>
          </w:p>
        </w:tc>
        <w:tc>
          <w:tcPr>
            <w:tcW w:w="1842" w:type="dxa"/>
          </w:tcPr>
          <w:p w14:paraId="79A83F6D" w14:textId="7F93084E" w:rsidR="00DA3FEA" w:rsidRDefault="00C43B98" w:rsidP="00BE789B">
            <w:pPr>
              <w:jc w:val="both"/>
              <w:rPr>
                <w:sz w:val="22"/>
                <w:szCs w:val="22"/>
              </w:rPr>
            </w:pPr>
            <w:r>
              <w:rPr>
                <w:sz w:val="22"/>
                <w:szCs w:val="22"/>
              </w:rPr>
              <w:t>22%</w:t>
            </w:r>
          </w:p>
        </w:tc>
        <w:tc>
          <w:tcPr>
            <w:tcW w:w="1701" w:type="dxa"/>
          </w:tcPr>
          <w:p w14:paraId="4696229F" w14:textId="780CB291" w:rsidR="00DA3FEA" w:rsidRDefault="003E2E45" w:rsidP="00BE789B">
            <w:pPr>
              <w:jc w:val="both"/>
              <w:rPr>
                <w:sz w:val="22"/>
                <w:szCs w:val="22"/>
              </w:rPr>
            </w:pPr>
            <w:r>
              <w:rPr>
                <w:sz w:val="22"/>
                <w:szCs w:val="22"/>
              </w:rPr>
              <w:t>20</w:t>
            </w:r>
            <w:r w:rsidR="00956284">
              <w:rPr>
                <w:sz w:val="22"/>
                <w:szCs w:val="22"/>
              </w:rPr>
              <w:t>%</w:t>
            </w:r>
          </w:p>
        </w:tc>
      </w:tr>
    </w:tbl>
    <w:p w14:paraId="2ED210AF" w14:textId="77777777" w:rsidR="00E17069" w:rsidRPr="0038430D" w:rsidRDefault="00E17069" w:rsidP="0038430D">
      <w:pPr>
        <w:ind w:firstLine="708"/>
        <w:rPr>
          <w:b/>
        </w:rPr>
      </w:pPr>
      <w:r w:rsidRPr="0038430D">
        <w:rPr>
          <w:b/>
        </w:rPr>
        <w:t>Результаты диагностики:</w:t>
      </w:r>
    </w:p>
    <w:p w14:paraId="4BD6C810" w14:textId="77777777" w:rsidR="00E17069" w:rsidRPr="0038430D" w:rsidRDefault="00E17069" w:rsidP="0038430D">
      <w:pPr>
        <w:ind w:firstLine="708"/>
        <w:rPr>
          <w:b/>
          <w:i/>
          <w:u w:val="single"/>
        </w:rPr>
      </w:pPr>
      <w:r w:rsidRPr="0038430D">
        <w:rPr>
          <w:b/>
          <w:i/>
          <w:u w:val="single"/>
        </w:rPr>
        <w:t>Физическое развитие:</w:t>
      </w:r>
    </w:p>
    <w:p w14:paraId="09C5FA63" w14:textId="77777777" w:rsidR="00E17069" w:rsidRPr="0038430D" w:rsidRDefault="00E17069" w:rsidP="0038430D">
      <w:pPr>
        <w:ind w:firstLine="708"/>
      </w:pPr>
      <w:r w:rsidRPr="0038430D">
        <w:t>По итогам диагностики качества образования в области физическое развитие на конец учебного года выявлены следующие результаты:</w:t>
      </w:r>
    </w:p>
    <w:p w14:paraId="0B236303" w14:textId="280255B0" w:rsidR="00E17069" w:rsidRPr="0038430D" w:rsidRDefault="00E17069" w:rsidP="0038430D">
      <w:pPr>
        <w:ind w:firstLine="708"/>
      </w:pPr>
      <w:r w:rsidRPr="0038430D">
        <w:t xml:space="preserve">Высокий уровень: </w:t>
      </w:r>
      <w:r w:rsidR="003E2E45">
        <w:t>58</w:t>
      </w:r>
      <w:r w:rsidRPr="0038430D">
        <w:t>%</w:t>
      </w:r>
    </w:p>
    <w:p w14:paraId="679A22A9" w14:textId="314C564E" w:rsidR="00E17069" w:rsidRPr="0038430D" w:rsidRDefault="00E17069" w:rsidP="0038430D">
      <w:pPr>
        <w:ind w:firstLine="708"/>
      </w:pPr>
      <w:r w:rsidRPr="0038430D">
        <w:t>Средний уровень: 22%</w:t>
      </w:r>
    </w:p>
    <w:p w14:paraId="1F308C8E" w14:textId="323095A2" w:rsidR="00E17069" w:rsidRPr="0038430D" w:rsidRDefault="00E17069" w:rsidP="0038430D">
      <w:pPr>
        <w:ind w:firstLine="708"/>
      </w:pPr>
      <w:r w:rsidRPr="0038430D">
        <w:t xml:space="preserve">Низкий уровень: </w:t>
      </w:r>
      <w:r w:rsidR="003E2E45">
        <w:t>20</w:t>
      </w:r>
      <w:r w:rsidRPr="0038430D">
        <w:t>%</w:t>
      </w:r>
    </w:p>
    <w:p w14:paraId="248CF14A" w14:textId="0CE9303C" w:rsidR="00E17069" w:rsidRPr="0038430D" w:rsidRDefault="00E17069" w:rsidP="0038430D">
      <w:pPr>
        <w:ind w:firstLine="708"/>
      </w:pPr>
      <w:r w:rsidRPr="0038430D">
        <w:t xml:space="preserve">Дети имеют представления о важности утреней гимнастики и закаливания для здоровья, а </w:t>
      </w:r>
      <w:proofErr w:type="gramStart"/>
      <w:r w:rsidRPr="0038430D">
        <w:t>так же</w:t>
      </w:r>
      <w:proofErr w:type="gramEnd"/>
      <w:r w:rsidRPr="0038430D">
        <w:t xml:space="preserve"> имеют представления о положительных и отрицательных факторов для здоровья. Соблюдают элементарные правила гигиены. Все дети умеют самостоятельно </w:t>
      </w:r>
      <w:proofErr w:type="gramStart"/>
      <w:r w:rsidRPr="0038430D">
        <w:t>раздеваться</w:t>
      </w:r>
      <w:r w:rsidR="003E2E45">
        <w:t xml:space="preserve"> </w:t>
      </w:r>
      <w:r w:rsidRPr="0038430D">
        <w:t>,одеваться</w:t>
      </w:r>
      <w:proofErr w:type="gramEnd"/>
      <w:r w:rsidRPr="0038430D">
        <w:t>.</w:t>
      </w:r>
    </w:p>
    <w:p w14:paraId="4E116538" w14:textId="6EB25F3C" w:rsidR="00E17069" w:rsidRPr="0038430D" w:rsidRDefault="00E17069" w:rsidP="0038430D">
      <w:pPr>
        <w:ind w:firstLine="708"/>
      </w:pPr>
      <w:r w:rsidRPr="0038430D">
        <w:t>У некоторых детей есть трудности в последовательности одеваться, не все убирают вещи в шкаф</w:t>
      </w:r>
      <w:r w:rsidR="003E2E45">
        <w:t>, многие не умеют завязывать шнурки.</w:t>
      </w:r>
      <w:r w:rsidRPr="0038430D">
        <w:t xml:space="preserve"> Практически все ориентируются в пространстве, на себе, на плоскости. Не все дети строятся по заданию взрослого: в шеренгу, в колону по одному, парами, в круг. Не у всех детей получается метать мяч разными способами, но практически все умеют отбивать мяч о пол.</w:t>
      </w:r>
    </w:p>
    <w:p w14:paraId="0C64FE2C" w14:textId="77777777" w:rsidR="00E17069" w:rsidRPr="0038430D" w:rsidRDefault="00E17069" w:rsidP="0038430D">
      <w:pPr>
        <w:ind w:firstLine="708"/>
      </w:pPr>
      <w:r w:rsidRPr="0038430D">
        <w:rPr>
          <w:u w:val="single"/>
        </w:rPr>
        <w:t>Рекомендации</w:t>
      </w:r>
      <w:proofErr w:type="gramStart"/>
      <w:r w:rsidRPr="0038430D">
        <w:rPr>
          <w:u w:val="single"/>
        </w:rPr>
        <w:t>:</w:t>
      </w:r>
      <w:r w:rsidRPr="0038430D">
        <w:t xml:space="preserve"> Продолжать</w:t>
      </w:r>
      <w:proofErr w:type="gramEnd"/>
      <w:r w:rsidRPr="0038430D">
        <w:t xml:space="preserve"> формировать умения ориентироваться в пространстве, на себе и на плоскости. Продолжать формировать у детей потребность в двигательной активности и физическом совершенствовании. </w:t>
      </w:r>
      <w:proofErr w:type="gramStart"/>
      <w:r w:rsidRPr="0038430D">
        <w:t>Продолжать  работу</w:t>
      </w:r>
      <w:proofErr w:type="gramEnd"/>
      <w:r w:rsidRPr="0038430D">
        <w:t>, направленную на сохранение и укрепление здоровья детей.</w:t>
      </w:r>
    </w:p>
    <w:p w14:paraId="197795E2" w14:textId="77777777" w:rsidR="00E17069" w:rsidRPr="0038430D" w:rsidRDefault="00E17069" w:rsidP="0038430D">
      <w:pPr>
        <w:ind w:firstLine="708"/>
        <w:rPr>
          <w:b/>
          <w:i/>
          <w:u w:val="single"/>
        </w:rPr>
      </w:pPr>
      <w:r w:rsidRPr="0038430D">
        <w:rPr>
          <w:b/>
          <w:i/>
          <w:u w:val="single"/>
        </w:rPr>
        <w:t>Социально-коммуникативное развитие:</w:t>
      </w:r>
    </w:p>
    <w:p w14:paraId="1BBDC5E9" w14:textId="77777777" w:rsidR="00E17069" w:rsidRPr="0038430D" w:rsidRDefault="00E17069" w:rsidP="0038430D">
      <w:pPr>
        <w:ind w:firstLine="708"/>
      </w:pPr>
      <w:r w:rsidRPr="0038430D">
        <w:t>По итогам диагностики качества образования в области социально-коммуникативное развитие на начало учебного года выявлены следующие результаты:</w:t>
      </w:r>
    </w:p>
    <w:p w14:paraId="5A5E4812" w14:textId="6CEABA7B" w:rsidR="00E17069" w:rsidRPr="0038430D" w:rsidRDefault="00E17069" w:rsidP="0038430D">
      <w:pPr>
        <w:ind w:firstLine="708"/>
      </w:pPr>
      <w:r w:rsidRPr="0038430D">
        <w:t xml:space="preserve">Высокий уровень: </w:t>
      </w:r>
      <w:r w:rsidR="003E2E45">
        <w:t>48</w:t>
      </w:r>
      <w:r w:rsidRPr="0038430D">
        <w:t>%</w:t>
      </w:r>
    </w:p>
    <w:p w14:paraId="6DFFBEDE" w14:textId="05E9F517" w:rsidR="00E17069" w:rsidRPr="0038430D" w:rsidRDefault="00E17069" w:rsidP="0038430D">
      <w:pPr>
        <w:ind w:firstLine="708"/>
      </w:pPr>
      <w:r w:rsidRPr="0038430D">
        <w:t>Средний уровень: 34%</w:t>
      </w:r>
    </w:p>
    <w:p w14:paraId="074A2CCF" w14:textId="319243FF" w:rsidR="00E17069" w:rsidRPr="0038430D" w:rsidRDefault="00E17069" w:rsidP="0038430D">
      <w:pPr>
        <w:ind w:firstLine="708"/>
      </w:pPr>
      <w:r w:rsidRPr="0038430D">
        <w:t>Низкий уровень: 1</w:t>
      </w:r>
      <w:r w:rsidR="003E2E45">
        <w:t>8</w:t>
      </w:r>
      <w:r w:rsidRPr="0038430D">
        <w:t>%</w:t>
      </w:r>
    </w:p>
    <w:p w14:paraId="43A5B2E0" w14:textId="77777777" w:rsidR="00E17069" w:rsidRPr="0038430D" w:rsidRDefault="00E17069" w:rsidP="0038430D">
      <w:pPr>
        <w:ind w:firstLine="708"/>
      </w:pPr>
      <w:r w:rsidRPr="0038430D">
        <w:t>Стараются соблюдать правила поведения в общественных местах. Могут дать нравственную оценку своим и чужим поступкам.</w:t>
      </w:r>
    </w:p>
    <w:p w14:paraId="46CC25A0" w14:textId="46E287B6" w:rsidR="00E17069" w:rsidRPr="0038430D" w:rsidRDefault="00E17069" w:rsidP="0038430D">
      <w:pPr>
        <w:ind w:firstLine="708"/>
      </w:pPr>
      <w:r w:rsidRPr="0038430D">
        <w:t>Не все дети имеют представления о мужских и женских профессиях, не все могут приготовить свое место рабочее для занятий. Некоторые дети не проявляют интерес к театру, не все дети могут принимать роль в игре со сверстниками, не все могут объяснять сверстникам правило игры. Некоторым сложно выступать на публике.</w:t>
      </w:r>
      <w:r w:rsidR="003C3F3C">
        <w:t xml:space="preserve"> </w:t>
      </w:r>
      <w:r w:rsidRPr="0038430D">
        <w:t xml:space="preserve">У многих детей трудности в соблюдении правил в общении с взрослыми. </w:t>
      </w:r>
    </w:p>
    <w:p w14:paraId="20CC3455" w14:textId="77777777" w:rsidR="00E17069" w:rsidRPr="0038430D" w:rsidRDefault="00E17069" w:rsidP="0038430D">
      <w:pPr>
        <w:ind w:firstLine="708"/>
      </w:pPr>
      <w:r w:rsidRPr="0038430D">
        <w:rPr>
          <w:u w:val="single"/>
        </w:rPr>
        <w:t>Рекомендации</w:t>
      </w:r>
      <w:proofErr w:type="gramStart"/>
      <w:r w:rsidRPr="0038430D">
        <w:rPr>
          <w:u w:val="single"/>
        </w:rPr>
        <w:t xml:space="preserve">: </w:t>
      </w:r>
      <w:r w:rsidRPr="0038430D">
        <w:t>Продолжать</w:t>
      </w:r>
      <w:proofErr w:type="gramEnd"/>
      <w:r w:rsidRPr="0038430D">
        <w:t xml:space="preserve"> развивать игровой опыт каждого ребенка. Продолжать пробуждать интерес к творческим проявлениям в игре и игровому общению со сверстниками. Приобщать детей к труду. Учить соблюдать правила общения со взрослыми.</w:t>
      </w:r>
    </w:p>
    <w:p w14:paraId="0B5A3A15" w14:textId="6C5CE6F2" w:rsidR="00E17069" w:rsidRPr="0038430D" w:rsidRDefault="00FF7E79" w:rsidP="00FF7E79">
      <w:pPr>
        <w:rPr>
          <w:b/>
          <w:i/>
          <w:u w:val="single"/>
        </w:rPr>
      </w:pPr>
      <w:r>
        <w:rPr>
          <w:b/>
          <w:i/>
          <w:u w:val="single"/>
        </w:rPr>
        <w:t xml:space="preserve">           </w:t>
      </w:r>
      <w:r w:rsidR="00E17069" w:rsidRPr="0038430D">
        <w:rPr>
          <w:b/>
          <w:i/>
          <w:u w:val="single"/>
        </w:rPr>
        <w:t>Познавательное развитие:</w:t>
      </w:r>
    </w:p>
    <w:p w14:paraId="1F72FF6A" w14:textId="77777777" w:rsidR="00E17069" w:rsidRPr="0038430D" w:rsidRDefault="00E17069" w:rsidP="0038430D">
      <w:pPr>
        <w:ind w:firstLine="708"/>
      </w:pPr>
      <w:r w:rsidRPr="0038430D">
        <w:t>По итогам диагностики качества образования в области познавательное развитие на начало учебного года выявлены следующие результаты:</w:t>
      </w:r>
    </w:p>
    <w:p w14:paraId="19BD3970" w14:textId="70BC1A24" w:rsidR="00E17069" w:rsidRPr="0038430D" w:rsidRDefault="00E17069" w:rsidP="0038430D">
      <w:pPr>
        <w:ind w:firstLine="708"/>
      </w:pPr>
      <w:r w:rsidRPr="0038430D">
        <w:t xml:space="preserve">Высокий уровень: </w:t>
      </w:r>
      <w:r w:rsidR="003E2E45">
        <w:t>5</w:t>
      </w:r>
      <w:r w:rsidRPr="0038430D">
        <w:t>2%</w:t>
      </w:r>
    </w:p>
    <w:p w14:paraId="0B512C72" w14:textId="504DDA75" w:rsidR="00E17069" w:rsidRPr="0038430D" w:rsidRDefault="00E17069" w:rsidP="0038430D">
      <w:pPr>
        <w:ind w:firstLine="708"/>
      </w:pPr>
      <w:r w:rsidRPr="0038430D">
        <w:t xml:space="preserve">Средний уровень: </w:t>
      </w:r>
      <w:r w:rsidR="003E2E45">
        <w:t>37</w:t>
      </w:r>
      <w:r w:rsidRPr="0038430D">
        <w:t>%</w:t>
      </w:r>
    </w:p>
    <w:p w14:paraId="4422D214" w14:textId="7B6419D9" w:rsidR="00E17069" w:rsidRPr="0038430D" w:rsidRDefault="00E17069" w:rsidP="0038430D">
      <w:pPr>
        <w:ind w:firstLine="708"/>
      </w:pPr>
      <w:r w:rsidRPr="0038430D">
        <w:t xml:space="preserve">Низкий уровень: </w:t>
      </w:r>
      <w:r w:rsidR="003E2E45">
        <w:t>11</w:t>
      </w:r>
      <w:r w:rsidRPr="0038430D">
        <w:t>%</w:t>
      </w:r>
    </w:p>
    <w:p w14:paraId="06E219BE" w14:textId="4CFD2142" w:rsidR="00E17069" w:rsidRPr="0038430D" w:rsidRDefault="003E2E45" w:rsidP="0038430D">
      <w:pPr>
        <w:ind w:firstLine="708"/>
      </w:pPr>
      <w:proofErr w:type="gramStart"/>
      <w:r>
        <w:lastRenderedPageBreak/>
        <w:t xml:space="preserve">Не </w:t>
      </w:r>
      <w:r w:rsidR="0038430D" w:rsidRPr="0038430D">
        <w:t xml:space="preserve"> все</w:t>
      </w:r>
      <w:proofErr w:type="gramEnd"/>
      <w:r w:rsidR="00E17069" w:rsidRPr="0038430D">
        <w:t xml:space="preserve"> знают домашний адрес. Не у всех детей, получается, сравнивать количество предметов на основе счета</w:t>
      </w:r>
      <w:r w:rsidR="0038430D" w:rsidRPr="0038430D">
        <w:t>,</w:t>
      </w:r>
      <w:r w:rsidR="00E17069" w:rsidRPr="0038430D">
        <w:t xml:space="preserve"> могут определить части суток,</w:t>
      </w:r>
      <w:r w:rsidR="003C3F3C">
        <w:t xml:space="preserve"> </w:t>
      </w:r>
      <w:r w:rsidR="0038430D" w:rsidRPr="0038430D">
        <w:t>некоторые</w:t>
      </w:r>
      <w:r w:rsidR="00E17069" w:rsidRPr="0038430D">
        <w:t xml:space="preserve"> путаются в последовательности времени года. </w:t>
      </w:r>
    </w:p>
    <w:p w14:paraId="2B0244A6" w14:textId="77777777" w:rsidR="00E17069" w:rsidRPr="0038430D" w:rsidRDefault="00E17069" w:rsidP="0038430D">
      <w:pPr>
        <w:ind w:firstLine="708"/>
      </w:pPr>
      <w:r w:rsidRPr="0038430D">
        <w:rPr>
          <w:u w:val="single"/>
        </w:rPr>
        <w:t>Рекомендации</w:t>
      </w:r>
      <w:proofErr w:type="gramStart"/>
      <w:r w:rsidRPr="0038430D">
        <w:rPr>
          <w:u w:val="single"/>
        </w:rPr>
        <w:t>:</w:t>
      </w:r>
      <w:r w:rsidRPr="0038430D">
        <w:t xml:space="preserve"> Совершенствовать</w:t>
      </w:r>
      <w:proofErr w:type="gramEnd"/>
      <w:r w:rsidRPr="0038430D">
        <w:t xml:space="preserve"> навык группировать предметы размеру, форме. Совершенствовать представления о времени суток (утро–день–вечер-ночь), о временах года (весна–лето–осень-зима). Приобщать детей к запоминанию имен родителей и домашнего адреса. Необходимо особое внимание уделять формированию целостной картине мира, закреплению сенсорных эталонов; продолжать создавать условия для экспериментально - исследовательской деятельности, пополнять развивающую среду, создавать различные коллекции материалов и альбомы с изображениями окружающего мира для свободного доступа, поддерживать детскую инициативу и творчество</w:t>
      </w:r>
    </w:p>
    <w:p w14:paraId="111057BE" w14:textId="77777777" w:rsidR="00E17069" w:rsidRPr="0038430D" w:rsidRDefault="00E17069" w:rsidP="0038430D">
      <w:pPr>
        <w:ind w:firstLine="708"/>
        <w:rPr>
          <w:b/>
          <w:i/>
          <w:u w:val="single"/>
        </w:rPr>
      </w:pPr>
    </w:p>
    <w:p w14:paraId="3B02D9C8" w14:textId="77777777" w:rsidR="00E17069" w:rsidRPr="0038430D" w:rsidRDefault="00E17069" w:rsidP="0038430D">
      <w:pPr>
        <w:ind w:firstLine="708"/>
        <w:rPr>
          <w:b/>
          <w:i/>
          <w:u w:val="single"/>
        </w:rPr>
      </w:pPr>
      <w:r w:rsidRPr="0038430D">
        <w:rPr>
          <w:b/>
          <w:i/>
          <w:u w:val="single"/>
        </w:rPr>
        <w:t>Речевое развитие:</w:t>
      </w:r>
    </w:p>
    <w:p w14:paraId="7769AB9D" w14:textId="77777777" w:rsidR="00E17069" w:rsidRPr="0038430D" w:rsidRDefault="00E17069" w:rsidP="0038430D">
      <w:pPr>
        <w:ind w:firstLine="708"/>
      </w:pPr>
      <w:r w:rsidRPr="0038430D">
        <w:t>По итогам диагностики качества образования в области речевое развитие на начало учебного года выявлены следующие результаты:</w:t>
      </w:r>
    </w:p>
    <w:p w14:paraId="2BE99DB2" w14:textId="15F7FB1F" w:rsidR="00E17069" w:rsidRPr="0038430D" w:rsidRDefault="00E17069" w:rsidP="0038430D">
      <w:pPr>
        <w:ind w:firstLine="708"/>
      </w:pPr>
      <w:r w:rsidRPr="0038430D">
        <w:t xml:space="preserve">Высокий уровень: </w:t>
      </w:r>
      <w:r w:rsidR="003E2E45">
        <w:t>52</w:t>
      </w:r>
      <w:r w:rsidRPr="0038430D">
        <w:t>%</w:t>
      </w:r>
    </w:p>
    <w:p w14:paraId="3C5392A7" w14:textId="5EBDF6F0" w:rsidR="00E17069" w:rsidRPr="0038430D" w:rsidRDefault="00E17069" w:rsidP="0038430D">
      <w:pPr>
        <w:ind w:firstLine="708"/>
      </w:pPr>
      <w:r w:rsidRPr="0038430D">
        <w:t>Средний уровень</w:t>
      </w:r>
      <w:r w:rsidR="003E2E45">
        <w:t>;42</w:t>
      </w:r>
      <w:r w:rsidRPr="0038430D">
        <w:t>%</w:t>
      </w:r>
    </w:p>
    <w:p w14:paraId="6D2DD41A" w14:textId="63BA32C5" w:rsidR="00E17069" w:rsidRPr="0038430D" w:rsidRDefault="00E17069" w:rsidP="0038430D">
      <w:pPr>
        <w:ind w:firstLine="708"/>
      </w:pPr>
      <w:r w:rsidRPr="0038430D">
        <w:t xml:space="preserve">Низкий уровень: </w:t>
      </w:r>
      <w:r w:rsidR="0038430D" w:rsidRPr="0038430D">
        <w:t>6</w:t>
      </w:r>
      <w:r w:rsidRPr="0038430D">
        <w:t>%</w:t>
      </w:r>
    </w:p>
    <w:p w14:paraId="122ED592" w14:textId="378BF134" w:rsidR="00E17069" w:rsidRPr="0038430D" w:rsidRDefault="0038430D" w:rsidP="0038430D">
      <w:pPr>
        <w:ind w:firstLine="708"/>
      </w:pPr>
      <w:r w:rsidRPr="0038430D">
        <w:t>Практически все и</w:t>
      </w:r>
      <w:r w:rsidR="00E17069" w:rsidRPr="0038430D">
        <w:t>меют предпочтения в литературных произведениях, проявляют эмоциональную заинтересованность.</w:t>
      </w:r>
    </w:p>
    <w:p w14:paraId="29C3F9B6" w14:textId="35CDCAAE" w:rsidR="00E17069" w:rsidRPr="0038430D" w:rsidRDefault="00E17069" w:rsidP="0038430D">
      <w:pPr>
        <w:ind w:firstLine="708"/>
      </w:pPr>
      <w:r w:rsidRPr="0038430D">
        <w:t xml:space="preserve">Некоторые </w:t>
      </w:r>
      <w:proofErr w:type="gramStart"/>
      <w:r w:rsidRPr="0038430D">
        <w:t>дети  могут</w:t>
      </w:r>
      <w:proofErr w:type="gramEnd"/>
      <w:r w:rsidRPr="0038430D">
        <w:t xml:space="preserve"> подобрать к существительным прилагательные. </w:t>
      </w:r>
      <w:r w:rsidR="003E2E45">
        <w:t>Многие</w:t>
      </w:r>
      <w:r w:rsidRPr="0038430D">
        <w:t xml:space="preserve"> </w:t>
      </w:r>
      <w:r w:rsidR="0038430D" w:rsidRPr="0038430D">
        <w:t>хорошо</w:t>
      </w:r>
      <w:r w:rsidRPr="0038430D">
        <w:t xml:space="preserve"> составляют рассказ по сюжетной картине, </w:t>
      </w:r>
      <w:r w:rsidR="0038430D" w:rsidRPr="0038430D">
        <w:t>практически</w:t>
      </w:r>
      <w:r w:rsidRPr="0038430D">
        <w:t xml:space="preserve"> все выделяют первый звук в слове, </w:t>
      </w:r>
      <w:r w:rsidR="0038430D" w:rsidRPr="0038430D">
        <w:t xml:space="preserve">правда </w:t>
      </w:r>
      <w:r w:rsidRPr="0038430D">
        <w:t xml:space="preserve">не все могут заучивать стихотворения, у </w:t>
      </w:r>
      <w:r w:rsidR="0038430D" w:rsidRPr="0038430D">
        <w:t>некоторых</w:t>
      </w:r>
      <w:r w:rsidRPr="0038430D">
        <w:t xml:space="preserve"> плохо развита речь.</w:t>
      </w:r>
    </w:p>
    <w:p w14:paraId="5E4F9362" w14:textId="52D814AA" w:rsidR="00E17069" w:rsidRPr="0038430D" w:rsidRDefault="00E17069" w:rsidP="0038430D">
      <w:pPr>
        <w:ind w:firstLine="708"/>
      </w:pPr>
      <w:r w:rsidRPr="0038430D">
        <w:rPr>
          <w:u w:val="single"/>
        </w:rPr>
        <w:t>Рекомендации</w:t>
      </w:r>
      <w:proofErr w:type="gramStart"/>
      <w:r w:rsidRPr="0038430D">
        <w:rPr>
          <w:u w:val="single"/>
        </w:rPr>
        <w:t>:</w:t>
      </w:r>
      <w:r w:rsidRPr="0038430D">
        <w:t xml:space="preserve"> Совершенствовать</w:t>
      </w:r>
      <w:proofErr w:type="gramEnd"/>
      <w:r w:rsidRPr="0038430D">
        <w:t xml:space="preserve"> грамматическую структуру речи. Учить образовывать новые слова</w:t>
      </w:r>
      <w:r w:rsidR="0038430D" w:rsidRPr="0038430D">
        <w:t>, учить заучивать стихотворения.</w:t>
      </w:r>
      <w:r w:rsidRPr="0038430D">
        <w:t xml:space="preserve"> Продолжать развивать умение составлять рассказ по серии картин.</w:t>
      </w:r>
    </w:p>
    <w:p w14:paraId="2DD5EF65" w14:textId="77777777" w:rsidR="00E17069" w:rsidRPr="0038430D" w:rsidRDefault="00E17069" w:rsidP="0038430D">
      <w:pPr>
        <w:ind w:firstLine="708"/>
        <w:rPr>
          <w:b/>
          <w:i/>
          <w:u w:val="single"/>
        </w:rPr>
      </w:pPr>
    </w:p>
    <w:p w14:paraId="034DB28A" w14:textId="77777777" w:rsidR="00E17069" w:rsidRPr="0038430D" w:rsidRDefault="00E17069" w:rsidP="0038430D">
      <w:pPr>
        <w:ind w:firstLine="708"/>
        <w:rPr>
          <w:b/>
          <w:i/>
          <w:u w:val="single"/>
        </w:rPr>
      </w:pPr>
      <w:r w:rsidRPr="0038430D">
        <w:rPr>
          <w:b/>
          <w:i/>
          <w:u w:val="single"/>
        </w:rPr>
        <w:t>Художественно-эстетическое развитие:</w:t>
      </w:r>
    </w:p>
    <w:p w14:paraId="56C6F820" w14:textId="77777777" w:rsidR="00E17069" w:rsidRPr="0038430D" w:rsidRDefault="00E17069" w:rsidP="0038430D">
      <w:pPr>
        <w:ind w:firstLine="708"/>
      </w:pPr>
      <w:r w:rsidRPr="0038430D">
        <w:t>По итогам диагностики качества образования в области художественно-эстетическое развитие на начало учебного года выявлены следующие результаты:</w:t>
      </w:r>
    </w:p>
    <w:p w14:paraId="2A29D2F9" w14:textId="1F05BAB4" w:rsidR="00E17069" w:rsidRPr="0038430D" w:rsidRDefault="00E17069" w:rsidP="0038430D">
      <w:pPr>
        <w:ind w:firstLine="708"/>
      </w:pPr>
      <w:r w:rsidRPr="0038430D">
        <w:t xml:space="preserve">Высокий уровень: </w:t>
      </w:r>
      <w:r w:rsidR="0038430D" w:rsidRPr="0038430D">
        <w:t>4</w:t>
      </w:r>
      <w:r w:rsidR="003E2E45">
        <w:t>5</w:t>
      </w:r>
      <w:r w:rsidRPr="0038430D">
        <w:t>%</w:t>
      </w:r>
    </w:p>
    <w:p w14:paraId="218F61CA" w14:textId="7EF26792" w:rsidR="00E17069" w:rsidRPr="0038430D" w:rsidRDefault="00E17069" w:rsidP="0038430D">
      <w:pPr>
        <w:ind w:firstLine="708"/>
      </w:pPr>
      <w:r w:rsidRPr="0038430D">
        <w:t xml:space="preserve">Средний уровень: </w:t>
      </w:r>
      <w:r w:rsidR="003E2E45">
        <w:t>40</w:t>
      </w:r>
      <w:r w:rsidRPr="0038430D">
        <w:t>%</w:t>
      </w:r>
    </w:p>
    <w:p w14:paraId="14A7593A" w14:textId="2112666D" w:rsidR="00E17069" w:rsidRPr="0038430D" w:rsidRDefault="00E17069" w:rsidP="0038430D">
      <w:pPr>
        <w:ind w:firstLine="708"/>
      </w:pPr>
      <w:r w:rsidRPr="0038430D">
        <w:t>Низкий уровень: 1</w:t>
      </w:r>
      <w:r w:rsidR="003E2E45">
        <w:t>5</w:t>
      </w:r>
      <w:r w:rsidRPr="0038430D">
        <w:t>%</w:t>
      </w:r>
    </w:p>
    <w:p w14:paraId="7316CD8D" w14:textId="77777777" w:rsidR="00E17069" w:rsidRPr="0038430D" w:rsidRDefault="00E17069" w:rsidP="0038430D">
      <w:pPr>
        <w:ind w:firstLine="708"/>
      </w:pPr>
      <w:r w:rsidRPr="0038430D">
        <w:t xml:space="preserve">Проявляют интерес к конструктивной деятельности. </w:t>
      </w:r>
    </w:p>
    <w:p w14:paraId="4CD87F00" w14:textId="77777777" w:rsidR="00E17069" w:rsidRPr="0038430D" w:rsidRDefault="00E17069" w:rsidP="0038430D">
      <w:pPr>
        <w:ind w:firstLine="708"/>
      </w:pPr>
      <w:r w:rsidRPr="0038430D">
        <w:t xml:space="preserve">Не все дети знакомы с элементами народно-прикладного творчества и не используют их в своей творческой деятельности. У многих детей отсутствует навык изображать предметы путем отчетливости форм, подбора цвета, аккуратного закрашивания, приклеивания объединения предметов в сюжет. </w:t>
      </w:r>
    </w:p>
    <w:p w14:paraId="288D08AE" w14:textId="77777777" w:rsidR="00E17069" w:rsidRPr="0038430D" w:rsidRDefault="00E17069" w:rsidP="0038430D">
      <w:pPr>
        <w:ind w:firstLine="708"/>
      </w:pPr>
      <w:r w:rsidRPr="0038430D">
        <w:rPr>
          <w:u w:val="single"/>
        </w:rPr>
        <w:t>Рекомендации</w:t>
      </w:r>
      <w:proofErr w:type="gramStart"/>
      <w:r w:rsidRPr="0038430D">
        <w:rPr>
          <w:u w:val="single"/>
        </w:rPr>
        <w:t>:</w:t>
      </w:r>
      <w:r w:rsidRPr="0038430D">
        <w:t xml:space="preserve"> Совершенствовать</w:t>
      </w:r>
      <w:proofErr w:type="gramEnd"/>
      <w:r w:rsidRPr="0038430D">
        <w:t xml:space="preserve"> умение в рисовании, лепке, аппликации, прикладном творчестве. Так же формировать навык правильно держать кисть и карандаш.</w:t>
      </w:r>
    </w:p>
    <w:p w14:paraId="4592C158" w14:textId="77777777" w:rsidR="00E17069" w:rsidRPr="0038430D" w:rsidRDefault="00E17069" w:rsidP="0038430D"/>
    <w:p w14:paraId="2A102769" w14:textId="55FB4D40" w:rsidR="00E17069" w:rsidRPr="0038430D" w:rsidRDefault="00E17069" w:rsidP="0038430D">
      <w:pPr>
        <w:ind w:firstLine="708"/>
        <w:rPr>
          <w:color w:val="000000"/>
        </w:rPr>
      </w:pPr>
      <w:r w:rsidRPr="0038430D">
        <w:rPr>
          <w:b/>
          <w:bCs/>
          <w:color w:val="000000"/>
        </w:rPr>
        <w:t>Общий вывод</w:t>
      </w:r>
      <w:r w:rsidRPr="0038430D">
        <w:rPr>
          <w:color w:val="000000"/>
        </w:rPr>
        <w:t xml:space="preserve">: по результатам проведенной диагностики, на </w:t>
      </w:r>
      <w:r w:rsidR="0038430D" w:rsidRPr="0038430D">
        <w:rPr>
          <w:color w:val="000000"/>
        </w:rPr>
        <w:t>конец</w:t>
      </w:r>
      <w:r w:rsidRPr="0038430D">
        <w:rPr>
          <w:color w:val="000000"/>
        </w:rPr>
        <w:t xml:space="preserve"> учебного года основные виды движений – ходьба, бег, равновесие, прыжки, упражнения с мячом и обручем, построение и перестроение, физические качества </w:t>
      </w:r>
      <w:proofErr w:type="gramStart"/>
      <w:r w:rsidR="0038430D" w:rsidRPr="0038430D">
        <w:rPr>
          <w:color w:val="000000"/>
        </w:rPr>
        <w:t xml:space="preserve">достаточно </w:t>
      </w:r>
      <w:r w:rsidRPr="0038430D">
        <w:rPr>
          <w:color w:val="000000"/>
        </w:rPr>
        <w:t xml:space="preserve"> сформированы</w:t>
      </w:r>
      <w:proofErr w:type="gramEnd"/>
      <w:r w:rsidRPr="0038430D">
        <w:rPr>
          <w:color w:val="000000"/>
        </w:rPr>
        <w:t xml:space="preserve"> и развиты у детей. </w:t>
      </w:r>
    </w:p>
    <w:p w14:paraId="48C4A3D6" w14:textId="21542295" w:rsidR="00E17069" w:rsidRPr="0038430D" w:rsidRDefault="0038430D" w:rsidP="0038430D">
      <w:pPr>
        <w:ind w:firstLine="708"/>
        <w:rPr>
          <w:color w:val="333333"/>
        </w:rPr>
      </w:pPr>
      <w:proofErr w:type="gramStart"/>
      <w:r w:rsidRPr="0038430D">
        <w:rPr>
          <w:color w:val="000000"/>
        </w:rPr>
        <w:t xml:space="preserve">Многие </w:t>
      </w:r>
      <w:r w:rsidR="00E17069" w:rsidRPr="0038430D">
        <w:rPr>
          <w:color w:val="000000"/>
        </w:rPr>
        <w:t xml:space="preserve"> знают</w:t>
      </w:r>
      <w:proofErr w:type="gramEnd"/>
      <w:r w:rsidR="00E17069" w:rsidRPr="0038430D">
        <w:rPr>
          <w:color w:val="000000"/>
        </w:rPr>
        <w:t xml:space="preserve"> о важных и вредных факторах для здоровья, о значении для здоровья утренней гимнастики, закаливания, режима дня. </w:t>
      </w:r>
      <w:r w:rsidRPr="0038430D">
        <w:rPr>
          <w:color w:val="000000"/>
        </w:rPr>
        <w:t xml:space="preserve">Практически </w:t>
      </w:r>
      <w:proofErr w:type="gramStart"/>
      <w:r w:rsidRPr="0038430D">
        <w:rPr>
          <w:color w:val="000000"/>
        </w:rPr>
        <w:t xml:space="preserve">все </w:t>
      </w:r>
      <w:r w:rsidR="00E17069" w:rsidRPr="0038430D">
        <w:rPr>
          <w:color w:val="000000"/>
        </w:rPr>
        <w:t xml:space="preserve"> соблюдают</w:t>
      </w:r>
      <w:proofErr w:type="gramEnd"/>
      <w:r w:rsidR="00E17069" w:rsidRPr="0038430D">
        <w:rPr>
          <w:color w:val="000000"/>
        </w:rPr>
        <w:t xml:space="preserve"> элементарные правила личной гигиены, самообслуживания, опрятности и умеют быстро одеваться и раздеваться, соблюдают порядок в шкафчиках.</w:t>
      </w:r>
    </w:p>
    <w:p w14:paraId="7C84C3BA" w14:textId="5DB3FDE4" w:rsidR="006D6050" w:rsidRPr="0038430D" w:rsidRDefault="00E17069" w:rsidP="0038430D">
      <w:pPr>
        <w:ind w:firstLine="708"/>
        <w:rPr>
          <w:color w:val="333333"/>
        </w:rPr>
      </w:pPr>
      <w:r w:rsidRPr="0038430D">
        <w:rPr>
          <w:b/>
          <w:bCs/>
          <w:color w:val="000000"/>
        </w:rPr>
        <w:t>Рекомендации</w:t>
      </w:r>
      <w:r w:rsidRPr="0038430D">
        <w:rPr>
          <w:color w:val="000000"/>
        </w:rPr>
        <w:t xml:space="preserve">: чаще проводить индивидуальную работу, продолжать создавать развивающую предметно-пространственную среду для оптимальной двигательной активности детей, уделять особое внимание закреплению основных видов движения, </w:t>
      </w:r>
      <w:r w:rsidRPr="0038430D">
        <w:rPr>
          <w:color w:val="000000"/>
        </w:rPr>
        <w:lastRenderedPageBreak/>
        <w:t>развитию основных физических качеств. Повышать популярность принципов здорового образа жизни в семейном воспитании, проводить совместные спортивные детско-родительские мероприятия.</w:t>
      </w:r>
    </w:p>
    <w:p w14:paraId="332CC38D" w14:textId="55461447" w:rsidR="00C26EEE" w:rsidRPr="0038430D" w:rsidRDefault="00C26EEE" w:rsidP="0038430D">
      <w:pPr>
        <w:jc w:val="both"/>
      </w:pPr>
      <w:r w:rsidRPr="0038430D">
        <w:t>Вывод: Результаты педагогической диагностики говорят о положительной динамике освоения детьми программы ДОО по всем образовательным областям.</w:t>
      </w:r>
    </w:p>
    <w:p w14:paraId="7E02F411" w14:textId="689F3118" w:rsidR="006D6050" w:rsidRPr="0038430D" w:rsidRDefault="00C26EEE" w:rsidP="0038430D">
      <w:pPr>
        <w:jc w:val="both"/>
      </w:pPr>
      <w:r w:rsidRPr="0038430D">
        <w:t>Дети, посещающие детский сад, успешно освоили программу и показали хорошие результаты при диагностике.</w:t>
      </w:r>
      <w:r w:rsidR="006D6050" w:rsidRPr="0038430D">
        <w:t xml:space="preserve"> </w:t>
      </w:r>
      <w:r w:rsidRPr="0038430D">
        <w:t xml:space="preserve">По образовательной области «Физическое развитие» </w:t>
      </w:r>
      <w:r w:rsidR="003A03DC" w:rsidRPr="0038430D">
        <w:t>в</w:t>
      </w:r>
      <w:r w:rsidRPr="0038430D">
        <w:t xml:space="preserve"> групп</w:t>
      </w:r>
      <w:r w:rsidR="003A03DC" w:rsidRPr="0038430D">
        <w:t>е</w:t>
      </w:r>
      <w:r w:rsidRPr="0038430D">
        <w:t xml:space="preserve"> необходимо уделять внимание </w:t>
      </w:r>
      <w:proofErr w:type="gramStart"/>
      <w:r w:rsidRPr="0038430D">
        <w:t>на закреплению</w:t>
      </w:r>
      <w:proofErr w:type="gramEnd"/>
      <w:r w:rsidRPr="0038430D">
        <w:t xml:space="preserve"> физических качеств детей. </w:t>
      </w:r>
    </w:p>
    <w:p w14:paraId="66CE4420" w14:textId="77777777" w:rsidR="006D6050" w:rsidRPr="0038430D" w:rsidRDefault="00C26EEE" w:rsidP="0038430D">
      <w:pPr>
        <w:jc w:val="both"/>
      </w:pPr>
      <w:r w:rsidRPr="0038430D">
        <w:t xml:space="preserve">По образовательной области «Познавательное развитие» усилить работу по формированию конструктивных навыков, сенсорных эталонов. </w:t>
      </w:r>
    </w:p>
    <w:p w14:paraId="2B8733AD" w14:textId="77777777" w:rsidR="006D6050" w:rsidRPr="0038430D" w:rsidRDefault="00C26EEE" w:rsidP="0038430D">
      <w:pPr>
        <w:jc w:val="both"/>
      </w:pPr>
      <w:r w:rsidRPr="0038430D">
        <w:t>По образовательной области «Социально-коммуникативное развитие» продолжать формировать навыки поведения в социуме и быту</w:t>
      </w:r>
      <w:r w:rsidR="006D6050" w:rsidRPr="0038430D">
        <w:t>.</w:t>
      </w:r>
    </w:p>
    <w:p w14:paraId="41D168BE" w14:textId="77777777" w:rsidR="006D6050" w:rsidRPr="0038430D" w:rsidRDefault="00C26EEE" w:rsidP="0038430D">
      <w:pPr>
        <w:jc w:val="both"/>
      </w:pPr>
      <w:r w:rsidRPr="0038430D">
        <w:t xml:space="preserve"> По образовательной области «Речевое развитие» продолжать работу по развитию связанной речи.</w:t>
      </w:r>
    </w:p>
    <w:p w14:paraId="2E47B88F" w14:textId="77777777" w:rsidR="002455CD" w:rsidRPr="0038430D" w:rsidRDefault="00C26EEE" w:rsidP="0038430D">
      <w:pPr>
        <w:jc w:val="both"/>
      </w:pPr>
      <w:r w:rsidRPr="0038430D">
        <w:t xml:space="preserve">По образовательной области «Художественно-эстетическое развитие» развивать творческие </w:t>
      </w:r>
      <w:proofErr w:type="gramStart"/>
      <w:r w:rsidRPr="0038430D">
        <w:t xml:space="preserve">способности </w:t>
      </w:r>
      <w:r w:rsidR="003A03DC" w:rsidRPr="0038430D">
        <w:t>.</w:t>
      </w:r>
      <w:proofErr w:type="gramEnd"/>
    </w:p>
    <w:p w14:paraId="1DF9344D" w14:textId="724CE24E" w:rsidR="003A03DC" w:rsidRPr="0038430D" w:rsidRDefault="002455CD" w:rsidP="0038430D">
      <w:pPr>
        <w:jc w:val="both"/>
      </w:pPr>
      <w:r w:rsidRPr="0038430D">
        <w:rPr>
          <w:b/>
          <w:bCs/>
        </w:rPr>
        <w:t>3.</w:t>
      </w:r>
      <w:proofErr w:type="gramStart"/>
      <w:r w:rsidRPr="0038430D">
        <w:rPr>
          <w:b/>
          <w:bCs/>
        </w:rPr>
        <w:t>2.</w:t>
      </w:r>
      <w:r w:rsidR="00C26EEE" w:rsidRPr="0038430D">
        <w:rPr>
          <w:b/>
          <w:bCs/>
        </w:rPr>
        <w:t>Анализ</w:t>
      </w:r>
      <w:proofErr w:type="gramEnd"/>
      <w:r w:rsidR="00C26EEE" w:rsidRPr="0038430D">
        <w:rPr>
          <w:b/>
          <w:bCs/>
        </w:rPr>
        <w:t xml:space="preserve"> адаптации детей</w:t>
      </w:r>
      <w:r w:rsidR="003A03DC" w:rsidRPr="0038430D">
        <w:t>.</w:t>
      </w:r>
      <w:r w:rsidRPr="0038430D">
        <w:t xml:space="preserve"> </w:t>
      </w:r>
      <w:r w:rsidR="006D6050" w:rsidRPr="0038430D">
        <w:t>П</w:t>
      </w:r>
      <w:r w:rsidR="00C26EEE" w:rsidRPr="0038430D">
        <w:t>ериод быстрого формирования всех свойственных человеку психофизиологических процессов. Своевременно начатое и правильно осуществляемое воспитание детей раннего возраста, является важным условием их полноценного развития. Развитие в раннем возрасте происходит на таком неблагоприятном фоне, как повышенная ранимость организма, низкая его сопротивляемость к заболеваниям. Каждое перенес</w:t>
      </w:r>
      <w:r w:rsidR="006D6050" w:rsidRPr="0038430D">
        <w:t>ё</w:t>
      </w:r>
      <w:r w:rsidR="00C26EEE" w:rsidRPr="0038430D">
        <w:t>нное заболевание, отрицательно сказывается на общем развитии детей. Поэтому в период адаптации к детскому саду, необходимо создавать благоприятные условия для комфортного пребывания реб</w:t>
      </w:r>
      <w:r w:rsidR="006D6050" w:rsidRPr="0038430D">
        <w:t>ё</w:t>
      </w:r>
      <w:r w:rsidR="00C26EEE" w:rsidRPr="0038430D">
        <w:t xml:space="preserve">нка в детском саду. Подготовка ребенка к поступлению в детский сад начинается за три – </w:t>
      </w:r>
      <w:proofErr w:type="gramStart"/>
      <w:r w:rsidR="003A03DC" w:rsidRPr="0038430D">
        <w:t xml:space="preserve">недели </w:t>
      </w:r>
      <w:r w:rsidR="00C26EEE" w:rsidRPr="0038430D">
        <w:t xml:space="preserve"> до</w:t>
      </w:r>
      <w:proofErr w:type="gramEnd"/>
      <w:r w:rsidR="00C26EEE" w:rsidRPr="0038430D">
        <w:t xml:space="preserve"> при</w:t>
      </w:r>
      <w:r w:rsidR="003A03DC" w:rsidRPr="0038430D">
        <w:t>ё</w:t>
      </w:r>
      <w:r w:rsidR="00C26EEE" w:rsidRPr="0038430D">
        <w:t>ма в группу. Проводится первичное родительское собрание, знакомство с семьями, чьи дети получили путевки в наш детский сад. На собрании согласовывается с родителями удобное для них время начала посещения. Мы узнаем, проявляют ли родители инициативу и договариваются ли самостоятельно о времени – это первый критерий прогноза адаптации. Как правило, инициативу проявляют родители, настроенные на конструктивное сотрудничество. С такими родителями интересно и легко работать, их дети обычно быстро привыкают к детскому саду. Цель первой встречи с семь</w:t>
      </w:r>
      <w:r w:rsidR="003A03DC" w:rsidRPr="0038430D">
        <w:t>ё</w:t>
      </w:r>
      <w:r w:rsidR="00C26EEE" w:rsidRPr="0038430D">
        <w:t>й: провести анкетирование, диагностику уровня возможной адаптации; познакомить родителей с условиями поступления реб</w:t>
      </w:r>
      <w:r w:rsidR="003A03DC" w:rsidRPr="0038430D">
        <w:t>ё</w:t>
      </w:r>
      <w:r w:rsidR="00C26EEE" w:rsidRPr="0038430D">
        <w:t>нка в ДОУ, режимом дня в детском саду, особенностями питания, проанализировать отношения взрослых и реб</w:t>
      </w:r>
      <w:r w:rsidR="003A03DC" w:rsidRPr="0038430D">
        <w:t>ё</w:t>
      </w:r>
      <w:r w:rsidR="00C26EEE" w:rsidRPr="0038430D">
        <w:t>нка в семье; выявить образовательные потребности родителей. В целях сокращения сроков адаптации, уменьшения отрицательных проявлений у детей при поступлении их в дошкольное учреждение осуществляется четкая организация медико-педагогического обслуживания в соответствии с учетом возраста, состояния здоровья, индивидуальных особенностей детей. Для установления более тесной связи между семьей и дошкольным учреждением проводятся индивидуальные беседы с родителями вновь поступивших детей, во время которых выясняются условия жизни, режима, питания, ухода и воспитания. На основании полученной информации и наблюдений за поведением ребенка в группе медицинской сестрой и воспитателе</w:t>
      </w:r>
      <w:r w:rsidR="003A03DC" w:rsidRPr="0038430D">
        <w:t>м даются рекомендации родителям</w:t>
      </w:r>
      <w:r w:rsidR="00C26EEE" w:rsidRPr="0038430D">
        <w:t xml:space="preserve">. </w:t>
      </w:r>
    </w:p>
    <w:p w14:paraId="5C47479A" w14:textId="77777777" w:rsidR="003A03DC" w:rsidRPr="0038430D" w:rsidRDefault="00C26EEE" w:rsidP="0038430D">
      <w:pPr>
        <w:jc w:val="both"/>
      </w:pPr>
      <w:r w:rsidRPr="0038430D">
        <w:t xml:space="preserve">Организация развивающей предметно- пространственной среды в группе способствует безболезненному привыканию к детскому саду: </w:t>
      </w:r>
    </w:p>
    <w:p w14:paraId="6F178449" w14:textId="6C52FF6C" w:rsidR="003A03DC" w:rsidRPr="0038430D" w:rsidRDefault="00C26EEE" w:rsidP="0038430D">
      <w:pPr>
        <w:jc w:val="both"/>
      </w:pPr>
      <w:r w:rsidRPr="0038430D">
        <w:t>-наличие дидактических игр и пособий (кубики, мозаика, настольно</w:t>
      </w:r>
      <w:r w:rsidR="00DA3FEA" w:rsidRPr="0038430D">
        <w:t>-</w:t>
      </w:r>
      <w:r w:rsidRPr="0038430D">
        <w:t>печатные игры</w:t>
      </w:r>
      <w:r w:rsidR="003A03DC" w:rsidRPr="0038430D">
        <w:t>)</w:t>
      </w:r>
    </w:p>
    <w:p w14:paraId="07D18F52" w14:textId="0A92C632" w:rsidR="003A03DC" w:rsidRPr="0038430D" w:rsidRDefault="00C26EEE" w:rsidP="0038430D">
      <w:pPr>
        <w:jc w:val="both"/>
      </w:pPr>
      <w:r w:rsidRPr="0038430D">
        <w:t xml:space="preserve">- музыкальные игрушки; </w:t>
      </w:r>
    </w:p>
    <w:p w14:paraId="35E5BE99" w14:textId="77777777" w:rsidR="003A03DC" w:rsidRPr="0038430D" w:rsidRDefault="00C26EEE" w:rsidP="0038430D">
      <w:pPr>
        <w:jc w:val="both"/>
      </w:pPr>
      <w:r w:rsidRPr="0038430D">
        <w:t>- сюжетно – образные игрушки;</w:t>
      </w:r>
    </w:p>
    <w:p w14:paraId="39382C8E" w14:textId="5F21698A" w:rsidR="003A03DC" w:rsidRPr="0038430D" w:rsidRDefault="00C26EEE" w:rsidP="0038430D">
      <w:pPr>
        <w:jc w:val="both"/>
      </w:pPr>
      <w:r w:rsidRPr="0038430D">
        <w:t xml:space="preserve"> -театральные игрушки. Специально-организованная деятельность с детьми осуществлялась </w:t>
      </w:r>
      <w:proofErr w:type="gramStart"/>
      <w:r w:rsidRPr="0038430D">
        <w:t>в игровых образовательных ситуаций</w:t>
      </w:r>
      <w:proofErr w:type="gramEnd"/>
      <w:r w:rsidRPr="0038430D">
        <w:t>.</w:t>
      </w:r>
    </w:p>
    <w:p w14:paraId="4113CF5D" w14:textId="77777777" w:rsidR="003A03DC" w:rsidRPr="0038430D" w:rsidRDefault="00C26EEE" w:rsidP="0038430D">
      <w:pPr>
        <w:jc w:val="both"/>
      </w:pPr>
      <w:r w:rsidRPr="0038430D">
        <w:t xml:space="preserve"> Выводы и предложения: </w:t>
      </w:r>
    </w:p>
    <w:p w14:paraId="18722827" w14:textId="77777777" w:rsidR="003A03DC" w:rsidRPr="0038430D" w:rsidRDefault="00C26EEE" w:rsidP="0038430D">
      <w:pPr>
        <w:jc w:val="both"/>
      </w:pPr>
      <w:r w:rsidRPr="0038430D">
        <w:lastRenderedPageBreak/>
        <w:t xml:space="preserve">- Практика работы с семьями, дети которых начинают посещать детский сад, свидетельствует, что большое количество проблем, связанных с адаптацией, снимается установлением с родителями отношений </w:t>
      </w:r>
      <w:proofErr w:type="gramStart"/>
      <w:r w:rsidRPr="0038430D">
        <w:t>сотрудничества .</w:t>
      </w:r>
      <w:proofErr w:type="gramEnd"/>
    </w:p>
    <w:p w14:paraId="5EF649A4" w14:textId="04312D65" w:rsidR="006D6050" w:rsidRPr="0038430D" w:rsidRDefault="00C26EEE" w:rsidP="0038430D">
      <w:pPr>
        <w:jc w:val="both"/>
      </w:pPr>
      <w:r w:rsidRPr="0038430D">
        <w:t xml:space="preserve"> - Система работы по адаптации реб</w:t>
      </w:r>
      <w:r w:rsidR="003A03DC" w:rsidRPr="0038430D">
        <w:t>ё</w:t>
      </w:r>
      <w:r w:rsidRPr="0038430D">
        <w:t>нка к ДОУ да</w:t>
      </w:r>
      <w:r w:rsidR="003A03DC" w:rsidRPr="0038430D">
        <w:t>ё</w:t>
      </w:r>
      <w:r w:rsidRPr="0038430D">
        <w:t>т положительные результаты, о ч</w:t>
      </w:r>
      <w:r w:rsidR="003A03DC" w:rsidRPr="0038430D">
        <w:t>ё</w:t>
      </w:r>
      <w:r w:rsidRPr="0038430D">
        <w:t xml:space="preserve">м свидетельствуют отзывы родителей. </w:t>
      </w:r>
    </w:p>
    <w:p w14:paraId="61E8305E" w14:textId="595C0CF6" w:rsidR="006D6050" w:rsidRPr="0038430D" w:rsidRDefault="00C26EEE" w:rsidP="0038430D">
      <w:pPr>
        <w:jc w:val="both"/>
      </w:pPr>
      <w:r w:rsidRPr="0038430D">
        <w:t>- Данные адаптации детей раннего возраста к условиям дошкольного учреждения в 20</w:t>
      </w:r>
      <w:r w:rsidR="003A03DC" w:rsidRPr="0038430D">
        <w:t>2</w:t>
      </w:r>
      <w:r w:rsidR="003B5A50">
        <w:t>5</w:t>
      </w:r>
      <w:r w:rsidRPr="0038430D">
        <w:t>– 20</w:t>
      </w:r>
      <w:r w:rsidR="003A03DC" w:rsidRPr="0038430D">
        <w:t>2</w:t>
      </w:r>
      <w:r w:rsidR="003B5A50">
        <w:t>6</w:t>
      </w:r>
      <w:r w:rsidR="003A03DC" w:rsidRPr="0038430D">
        <w:t xml:space="preserve"> </w:t>
      </w:r>
      <w:r w:rsidRPr="0038430D">
        <w:t xml:space="preserve">учебном году: </w:t>
      </w:r>
    </w:p>
    <w:p w14:paraId="0F866F53" w14:textId="6110355F" w:rsidR="006D6050" w:rsidRPr="0038430D" w:rsidRDefault="00C26EEE" w:rsidP="0038430D">
      <w:pPr>
        <w:jc w:val="both"/>
      </w:pPr>
      <w:r w:rsidRPr="0038430D">
        <w:t>- л</w:t>
      </w:r>
      <w:r w:rsidR="00021F5B">
        <w:t>ё</w:t>
      </w:r>
      <w:r w:rsidRPr="0038430D">
        <w:t xml:space="preserve">гкая степень – </w:t>
      </w:r>
      <w:r w:rsidR="003B5A50">
        <w:t>6</w:t>
      </w:r>
      <w:r w:rsidR="003C3F3C">
        <w:t>5</w:t>
      </w:r>
      <w:r w:rsidRPr="0038430D">
        <w:t xml:space="preserve"> %;</w:t>
      </w:r>
    </w:p>
    <w:p w14:paraId="71C4BB77" w14:textId="3334F0AB" w:rsidR="006D6050" w:rsidRPr="0038430D" w:rsidRDefault="00C26EEE" w:rsidP="0038430D">
      <w:pPr>
        <w:jc w:val="both"/>
      </w:pPr>
      <w:r w:rsidRPr="0038430D">
        <w:t xml:space="preserve"> - средняя степень – </w:t>
      </w:r>
      <w:r w:rsidR="003B5A50">
        <w:t>20</w:t>
      </w:r>
      <w:r w:rsidRPr="0038430D">
        <w:t xml:space="preserve"> %; </w:t>
      </w:r>
    </w:p>
    <w:p w14:paraId="1E4F7544" w14:textId="04D71717" w:rsidR="006D6050" w:rsidRPr="0038430D" w:rsidRDefault="00C26EEE" w:rsidP="0038430D">
      <w:pPr>
        <w:jc w:val="both"/>
      </w:pPr>
      <w:r w:rsidRPr="0038430D">
        <w:t>- тяж</w:t>
      </w:r>
      <w:r w:rsidR="00021F5B">
        <w:t>ё</w:t>
      </w:r>
      <w:r w:rsidRPr="0038430D">
        <w:t xml:space="preserve">лой – </w:t>
      </w:r>
      <w:r w:rsidR="003C3F3C">
        <w:t>1</w:t>
      </w:r>
      <w:r w:rsidR="003B5A50">
        <w:t>5</w:t>
      </w:r>
      <w:r w:rsidR="00DA3FEA" w:rsidRPr="0038430D">
        <w:t>%</w:t>
      </w:r>
      <w:r w:rsidRPr="0038430D">
        <w:t xml:space="preserve"> </w:t>
      </w:r>
    </w:p>
    <w:p w14:paraId="19BB3EFB" w14:textId="77777777" w:rsidR="006D6050" w:rsidRPr="0038430D" w:rsidRDefault="00C26EEE" w:rsidP="0038430D">
      <w:pPr>
        <w:jc w:val="both"/>
      </w:pPr>
      <w:r w:rsidRPr="0038430D">
        <w:t>-Работа воспитателей в период адаптации детей к ДОУ ведется целенаправленно, планомерно, способствует безболезненному привыканию ребенка к новым условиям</w:t>
      </w:r>
    </w:p>
    <w:p w14:paraId="6D600D05" w14:textId="77777777" w:rsidR="00E4362B" w:rsidRPr="0038430D" w:rsidRDefault="00E4362B" w:rsidP="0038430D">
      <w:pPr>
        <w:jc w:val="both"/>
      </w:pPr>
    </w:p>
    <w:p w14:paraId="63BB38D3" w14:textId="43A582DC" w:rsidR="00424C52" w:rsidRPr="0038430D" w:rsidRDefault="002455CD" w:rsidP="0038430D">
      <w:pPr>
        <w:jc w:val="both"/>
      </w:pPr>
      <w:r w:rsidRPr="0038430D">
        <w:rPr>
          <w:b/>
        </w:rPr>
        <w:t>3.</w:t>
      </w:r>
      <w:proofErr w:type="gramStart"/>
      <w:r w:rsidRPr="0038430D">
        <w:rPr>
          <w:b/>
        </w:rPr>
        <w:t>3</w:t>
      </w:r>
      <w:r w:rsidR="00424C52" w:rsidRPr="0038430D">
        <w:rPr>
          <w:b/>
        </w:rPr>
        <w:t>.</w:t>
      </w:r>
      <w:r w:rsidR="00C26EEE" w:rsidRPr="0038430D">
        <w:rPr>
          <w:b/>
        </w:rPr>
        <w:t>Выполнение</w:t>
      </w:r>
      <w:proofErr w:type="gramEnd"/>
      <w:r w:rsidR="00C26EEE" w:rsidRPr="0038430D">
        <w:rPr>
          <w:b/>
        </w:rPr>
        <w:t xml:space="preserve"> программы, реализуемой в </w:t>
      </w:r>
      <w:r w:rsidR="00E4362B" w:rsidRPr="0038430D">
        <w:rPr>
          <w:b/>
        </w:rPr>
        <w:t>ДОСП</w:t>
      </w:r>
      <w:r w:rsidR="00424C52" w:rsidRPr="0038430D">
        <w:t>.</w:t>
      </w:r>
    </w:p>
    <w:p w14:paraId="35973229" w14:textId="5F4617D1" w:rsidR="00424C52" w:rsidRPr="0038430D" w:rsidRDefault="00C26EEE" w:rsidP="00BE789B">
      <w:pPr>
        <w:jc w:val="both"/>
      </w:pPr>
      <w:r w:rsidRPr="0038430D">
        <w:t xml:space="preserve"> Воспитателями разработана рабочая программа для </w:t>
      </w:r>
      <w:proofErr w:type="gramStart"/>
      <w:r w:rsidR="00424C52" w:rsidRPr="0038430D">
        <w:t xml:space="preserve">разновозрастной </w:t>
      </w:r>
      <w:r w:rsidRPr="0038430D">
        <w:t xml:space="preserve"> группы</w:t>
      </w:r>
      <w:proofErr w:type="gramEnd"/>
      <w:r w:rsidRPr="0038430D">
        <w:t>. Рабочая программа содержит план педагогической работы по образовательным областям, перспективный план по национально региональному компоненту</w:t>
      </w:r>
      <w:r w:rsidR="00770922" w:rsidRPr="0038430D">
        <w:t>.</w:t>
      </w:r>
      <w:r w:rsidR="00DA3FEA" w:rsidRPr="0038430D">
        <w:t xml:space="preserve"> </w:t>
      </w:r>
      <w:r w:rsidRPr="0038430D">
        <w:t>Цели и задачи, поставленные в программе, соответствуют возрастным особенностям детей группы</w:t>
      </w:r>
      <w:r w:rsidR="00424C52" w:rsidRPr="0038430D">
        <w:t>.</w:t>
      </w:r>
      <w:r w:rsidRPr="0038430D">
        <w:t xml:space="preserve"> В группе созданы все необходимые условия для всестороннего развития и целенаправленной подготовки детей к обучению в школе. Развивающая предметно-пространственная среда организована таким образом, что каждый ребенок имеет возможность заниматься любимым делом. Для укрепления здоровья и закаливания детского организма в группе имеется физкультурный центр, который эстетично оформлен, соответствует возрасту детей. В центре познания имеется достаточное количество развивающих пособий и игр с различной тематической направленностью, познавательная литература из серии "Хочу все знать", «Я познаю мир». В изобразительном центре имеется достаточное количество материалов для самостоятельной изобразительной деятельности. В раздевальной комнате выделено место </w:t>
      </w:r>
      <w:r w:rsidR="00424C52" w:rsidRPr="0038430D">
        <w:t>для демонстрации детских работ.</w:t>
      </w:r>
      <w:r w:rsidR="002455CD" w:rsidRPr="0038430D">
        <w:t xml:space="preserve"> </w:t>
      </w:r>
      <w:r w:rsidRPr="0038430D">
        <w:t>Разнообразны игры с правилами (лото и домино, шашки,</w:t>
      </w:r>
      <w:r w:rsidR="00DA3FEA" w:rsidRPr="0038430D">
        <w:t> шахматы, </w:t>
      </w:r>
      <w:r w:rsidRPr="0038430D">
        <w:t>маршрутные игры). Все они интересны, красочны, носят соревновательный характер, вызывают желание играть даже без участия взрослого. Для расширения возможности познать свою страну, родной край в группе создан центр краеведения</w:t>
      </w:r>
      <w:r w:rsidR="003B5A50">
        <w:t xml:space="preserve"> (мини музей)</w:t>
      </w:r>
      <w:r w:rsidRPr="0038430D">
        <w:t>, в котором есть герб, флаг страны, своей области, альбомы, папки, книги с материалами и сведениями о стране, родном крае</w:t>
      </w:r>
      <w:r w:rsidR="003B5A50">
        <w:t>, народно-прикладное творчество, символы России.</w:t>
      </w:r>
      <w:r w:rsidRPr="0038430D">
        <w:t xml:space="preserve"> Центр «Учимся конструировать» помогает овладеть детям конструктивными умениями и навыками. Моза</w:t>
      </w:r>
      <w:r w:rsidR="00424C52" w:rsidRPr="0038430D">
        <w:t xml:space="preserve">ика, мелкий конструктор «Лего». </w:t>
      </w:r>
      <w:r w:rsidRPr="0038430D">
        <w:t>Строительный центр вмещает в себя различные конструкторы, игрушки для обыгрывания построек</w:t>
      </w:r>
      <w:r w:rsidR="00F16395">
        <w:t>.</w:t>
      </w:r>
      <w:r w:rsidR="00770922" w:rsidRPr="0038430D">
        <w:t xml:space="preserve"> </w:t>
      </w:r>
      <w:r w:rsidRPr="0038430D">
        <w:t>В математическом центре имеется в достаточном количестве счетный материал, комплекты цифр и знаков</w:t>
      </w:r>
      <w:r w:rsidR="00424C52" w:rsidRPr="0038430D">
        <w:t>,</w:t>
      </w:r>
      <w:r w:rsidR="00770922" w:rsidRPr="0038430D">
        <w:t xml:space="preserve"> </w:t>
      </w:r>
      <w:r w:rsidRPr="0038430D">
        <w:t xml:space="preserve">дидактические и настольно-печатные игры. В группе имеется учебная зона, которая приближена к учебной зоне класса: столы поставлены рядами, имеется магнитная доска. Используется глобус, карта </w:t>
      </w:r>
      <w:r w:rsidR="00F16395">
        <w:t>России и Крыма</w:t>
      </w:r>
      <w:r w:rsidRPr="0038430D">
        <w:t xml:space="preserve">. Таким образом, игровая среда группы способствует всестороннему развитию дошкольников и подготовке их к школьному обучению. </w:t>
      </w:r>
    </w:p>
    <w:p w14:paraId="761021AC" w14:textId="6F576EA8" w:rsidR="002455CD" w:rsidRPr="0038430D" w:rsidRDefault="00424C52" w:rsidP="00BE789B">
      <w:pPr>
        <w:jc w:val="both"/>
      </w:pPr>
      <w:r w:rsidRPr="0038430D">
        <w:t>Был проведен мониторинг по целевым ориентирам.</w:t>
      </w:r>
    </w:p>
    <w:p w14:paraId="43703717" w14:textId="40330C83" w:rsidR="00C26EEE" w:rsidRPr="0038430D" w:rsidRDefault="00C26EEE" w:rsidP="00424C52">
      <w:pPr>
        <w:jc w:val="center"/>
        <w:rPr>
          <w:b/>
        </w:rPr>
      </w:pPr>
      <w:r w:rsidRPr="0038430D">
        <w:rPr>
          <w:b/>
        </w:rPr>
        <w:t>Итоги мониторинга по целевым ориентирам на этапе завершения детей дошкольного образования. Количество выпускников-</w:t>
      </w:r>
      <w:r w:rsidR="00F16395">
        <w:rPr>
          <w:b/>
        </w:rPr>
        <w:t>6</w:t>
      </w:r>
    </w:p>
    <w:p w14:paraId="71DEFD2B" w14:textId="77777777" w:rsidR="002455CD" w:rsidRPr="0038430D" w:rsidRDefault="002455CD" w:rsidP="00424C52">
      <w:pPr>
        <w:jc w:val="center"/>
        <w:rPr>
          <w:b/>
        </w:rPr>
      </w:pPr>
    </w:p>
    <w:tbl>
      <w:tblPr>
        <w:tblStyle w:val="a3"/>
        <w:tblW w:w="0" w:type="auto"/>
        <w:tblLook w:val="04A0" w:firstRow="1" w:lastRow="0" w:firstColumn="1" w:lastColumn="0" w:noHBand="0" w:noVBand="1"/>
      </w:tblPr>
      <w:tblGrid>
        <w:gridCol w:w="445"/>
        <w:gridCol w:w="3832"/>
        <w:gridCol w:w="1360"/>
        <w:gridCol w:w="1134"/>
        <w:gridCol w:w="1417"/>
      </w:tblGrid>
      <w:tr w:rsidR="00CA18F5" w:rsidRPr="0038430D" w14:paraId="7BFCCA00" w14:textId="77777777" w:rsidTr="0035648D">
        <w:tc>
          <w:tcPr>
            <w:tcW w:w="445" w:type="dxa"/>
          </w:tcPr>
          <w:p w14:paraId="5B43970C" w14:textId="65C28035" w:rsidR="00CA18F5" w:rsidRPr="0038430D" w:rsidRDefault="00CA18F5" w:rsidP="00BE789B">
            <w:pPr>
              <w:jc w:val="both"/>
            </w:pPr>
            <w:r w:rsidRPr="0038430D">
              <w:t>№</w:t>
            </w:r>
          </w:p>
        </w:tc>
        <w:tc>
          <w:tcPr>
            <w:tcW w:w="3832" w:type="dxa"/>
          </w:tcPr>
          <w:p w14:paraId="5BEE68CA" w14:textId="50941056" w:rsidR="00CA18F5" w:rsidRPr="0038430D" w:rsidRDefault="00CA18F5" w:rsidP="00BE789B">
            <w:pPr>
              <w:jc w:val="both"/>
            </w:pPr>
          </w:p>
        </w:tc>
        <w:tc>
          <w:tcPr>
            <w:tcW w:w="3911" w:type="dxa"/>
            <w:gridSpan w:val="3"/>
          </w:tcPr>
          <w:p w14:paraId="0B3B4618" w14:textId="0F7E49FF" w:rsidR="00CA18F5" w:rsidRPr="0038430D" w:rsidRDefault="00CA18F5" w:rsidP="00BE789B">
            <w:pPr>
              <w:jc w:val="both"/>
            </w:pPr>
            <w:r w:rsidRPr="0038430D">
              <w:t>Процент воспитанников</w:t>
            </w:r>
          </w:p>
        </w:tc>
      </w:tr>
      <w:tr w:rsidR="0035648D" w:rsidRPr="0038430D" w14:paraId="2B7F8ECD" w14:textId="20C450FB" w:rsidTr="0035648D">
        <w:tc>
          <w:tcPr>
            <w:tcW w:w="445" w:type="dxa"/>
          </w:tcPr>
          <w:p w14:paraId="5346D6D2" w14:textId="77777777" w:rsidR="0035648D" w:rsidRPr="0038430D" w:rsidRDefault="0035648D" w:rsidP="00BE789B">
            <w:pPr>
              <w:jc w:val="both"/>
            </w:pPr>
          </w:p>
        </w:tc>
        <w:tc>
          <w:tcPr>
            <w:tcW w:w="3832" w:type="dxa"/>
          </w:tcPr>
          <w:p w14:paraId="76E67D0A" w14:textId="4B067F1A" w:rsidR="0035648D" w:rsidRPr="0038430D" w:rsidRDefault="0035648D" w:rsidP="00BE789B">
            <w:pPr>
              <w:jc w:val="both"/>
            </w:pPr>
            <w:r w:rsidRPr="0038430D">
              <w:t>Целевые ориентиры</w:t>
            </w:r>
          </w:p>
        </w:tc>
        <w:tc>
          <w:tcPr>
            <w:tcW w:w="1360" w:type="dxa"/>
          </w:tcPr>
          <w:p w14:paraId="0357ECBC" w14:textId="51EE060C" w:rsidR="0035648D" w:rsidRPr="0038430D" w:rsidRDefault="0035648D" w:rsidP="00BE789B">
            <w:pPr>
              <w:jc w:val="both"/>
            </w:pPr>
            <w:r w:rsidRPr="0038430D">
              <w:t>Высокий уровень</w:t>
            </w:r>
          </w:p>
        </w:tc>
        <w:tc>
          <w:tcPr>
            <w:tcW w:w="1134" w:type="dxa"/>
          </w:tcPr>
          <w:p w14:paraId="34E80112" w14:textId="4F9A497B" w:rsidR="0035648D" w:rsidRPr="0038430D" w:rsidRDefault="0035648D" w:rsidP="00BE789B">
            <w:pPr>
              <w:jc w:val="both"/>
            </w:pPr>
            <w:r w:rsidRPr="0038430D">
              <w:t>Средний</w:t>
            </w:r>
          </w:p>
          <w:p w14:paraId="5F21A4C3" w14:textId="72D75E38" w:rsidR="0035648D" w:rsidRPr="0038430D" w:rsidRDefault="0035648D" w:rsidP="00BE789B">
            <w:pPr>
              <w:jc w:val="both"/>
            </w:pPr>
            <w:r w:rsidRPr="0038430D">
              <w:t>уровень</w:t>
            </w:r>
          </w:p>
        </w:tc>
        <w:tc>
          <w:tcPr>
            <w:tcW w:w="1417" w:type="dxa"/>
          </w:tcPr>
          <w:p w14:paraId="5291A08A" w14:textId="77777777" w:rsidR="0035648D" w:rsidRPr="0038430D" w:rsidRDefault="0035648D" w:rsidP="00BE789B">
            <w:pPr>
              <w:jc w:val="both"/>
            </w:pPr>
            <w:r w:rsidRPr="0038430D">
              <w:t>Низкий</w:t>
            </w:r>
          </w:p>
          <w:p w14:paraId="28BABD16" w14:textId="61D9DB5D" w:rsidR="0035648D" w:rsidRPr="0038430D" w:rsidRDefault="0035648D" w:rsidP="00BE789B">
            <w:pPr>
              <w:jc w:val="both"/>
            </w:pPr>
            <w:r w:rsidRPr="0038430D">
              <w:t>уровень</w:t>
            </w:r>
          </w:p>
        </w:tc>
      </w:tr>
      <w:tr w:rsidR="0035648D" w:rsidRPr="0038430D" w14:paraId="010ECD69" w14:textId="51EC9D9D" w:rsidTr="0035648D">
        <w:tc>
          <w:tcPr>
            <w:tcW w:w="445" w:type="dxa"/>
          </w:tcPr>
          <w:p w14:paraId="66EDD3EB" w14:textId="12A89ACA" w:rsidR="0035648D" w:rsidRPr="0038430D" w:rsidRDefault="0035648D" w:rsidP="00BE789B">
            <w:pPr>
              <w:jc w:val="both"/>
            </w:pPr>
            <w:r w:rsidRPr="0038430D">
              <w:t>1.</w:t>
            </w:r>
          </w:p>
        </w:tc>
        <w:tc>
          <w:tcPr>
            <w:tcW w:w="3832" w:type="dxa"/>
          </w:tcPr>
          <w:p w14:paraId="579619A0" w14:textId="2F3CC5FB" w:rsidR="0035648D" w:rsidRPr="0038430D" w:rsidRDefault="0035648D" w:rsidP="00BE789B">
            <w:pPr>
              <w:jc w:val="both"/>
            </w:pPr>
            <w:r w:rsidRPr="0038430D">
              <w:t xml:space="preserve">Ребенок овладевает основными культурными способами деятельности, проявляет </w:t>
            </w:r>
            <w:r w:rsidRPr="0038430D">
              <w:lastRenderedPageBreak/>
              <w:t xml:space="preserve">инициативу и самостоятельность в разных видах деятельности - игре, </w:t>
            </w:r>
            <w:proofErr w:type="spellStart"/>
            <w:proofErr w:type="gramStart"/>
            <w:r w:rsidRPr="0038430D">
              <w:t>общении,познавательно</w:t>
            </w:r>
            <w:proofErr w:type="spellEnd"/>
            <w:proofErr w:type="gramEnd"/>
            <w:r w:rsidRPr="0038430D">
              <w:t>-исследовательской деятельности, конструировании и др.; способен выбирать себе род занятий, участников по совместной деятельности;</w:t>
            </w:r>
          </w:p>
        </w:tc>
        <w:tc>
          <w:tcPr>
            <w:tcW w:w="1360" w:type="dxa"/>
          </w:tcPr>
          <w:p w14:paraId="3461F015" w14:textId="52957A38" w:rsidR="0035648D" w:rsidRPr="0038430D" w:rsidRDefault="00F16395" w:rsidP="00BE789B">
            <w:pPr>
              <w:jc w:val="both"/>
            </w:pPr>
            <w:r>
              <w:lastRenderedPageBreak/>
              <w:t>6</w:t>
            </w:r>
            <w:r w:rsidR="0035648D" w:rsidRPr="0038430D">
              <w:t>5%</w:t>
            </w:r>
          </w:p>
        </w:tc>
        <w:tc>
          <w:tcPr>
            <w:tcW w:w="1134" w:type="dxa"/>
          </w:tcPr>
          <w:p w14:paraId="2C44311E" w14:textId="54DDD0A3" w:rsidR="0035648D" w:rsidRPr="0038430D" w:rsidRDefault="00F16395" w:rsidP="00BE789B">
            <w:pPr>
              <w:jc w:val="both"/>
            </w:pPr>
            <w:r>
              <w:t>3</w:t>
            </w:r>
            <w:r w:rsidR="0035648D" w:rsidRPr="0038430D">
              <w:t>2%</w:t>
            </w:r>
          </w:p>
        </w:tc>
        <w:tc>
          <w:tcPr>
            <w:tcW w:w="1417" w:type="dxa"/>
          </w:tcPr>
          <w:p w14:paraId="4F1D1D6B" w14:textId="599984E3" w:rsidR="0035648D" w:rsidRPr="0038430D" w:rsidRDefault="0035648D" w:rsidP="00BE789B">
            <w:pPr>
              <w:jc w:val="both"/>
            </w:pPr>
            <w:r w:rsidRPr="0038430D">
              <w:t>3%</w:t>
            </w:r>
          </w:p>
        </w:tc>
      </w:tr>
      <w:tr w:rsidR="0035648D" w:rsidRPr="0038430D" w14:paraId="52706E5A" w14:textId="77777777" w:rsidTr="0035648D">
        <w:tc>
          <w:tcPr>
            <w:tcW w:w="445" w:type="dxa"/>
          </w:tcPr>
          <w:p w14:paraId="71BDB3D6" w14:textId="16DF6168" w:rsidR="0035648D" w:rsidRPr="0038430D" w:rsidRDefault="0035648D" w:rsidP="00BE789B">
            <w:pPr>
              <w:jc w:val="both"/>
            </w:pPr>
            <w:r w:rsidRPr="0038430D">
              <w:t>2.</w:t>
            </w:r>
          </w:p>
        </w:tc>
        <w:tc>
          <w:tcPr>
            <w:tcW w:w="3832" w:type="dxa"/>
          </w:tcPr>
          <w:p w14:paraId="3AFF3BB6" w14:textId="448AB26D" w:rsidR="0035648D" w:rsidRPr="0038430D" w:rsidRDefault="0035648D" w:rsidP="00BE789B">
            <w:pPr>
              <w:jc w:val="both"/>
            </w:pPr>
            <w:r w:rsidRPr="0038430D">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1360" w:type="dxa"/>
          </w:tcPr>
          <w:p w14:paraId="6CA27F85" w14:textId="18E84C02" w:rsidR="0035648D" w:rsidRPr="0038430D" w:rsidRDefault="00F16395" w:rsidP="00BE789B">
            <w:pPr>
              <w:jc w:val="both"/>
            </w:pPr>
            <w:r>
              <w:t>75</w:t>
            </w:r>
            <w:r w:rsidR="0035648D" w:rsidRPr="0038430D">
              <w:t>%</w:t>
            </w:r>
          </w:p>
        </w:tc>
        <w:tc>
          <w:tcPr>
            <w:tcW w:w="1134" w:type="dxa"/>
          </w:tcPr>
          <w:p w14:paraId="3102F951" w14:textId="00740C5E" w:rsidR="0035648D" w:rsidRPr="0038430D" w:rsidRDefault="00F16395" w:rsidP="00BE789B">
            <w:pPr>
              <w:jc w:val="both"/>
            </w:pPr>
            <w:r>
              <w:t>25</w:t>
            </w:r>
            <w:r w:rsidR="0035648D" w:rsidRPr="0038430D">
              <w:t>%</w:t>
            </w:r>
          </w:p>
        </w:tc>
        <w:tc>
          <w:tcPr>
            <w:tcW w:w="1417" w:type="dxa"/>
          </w:tcPr>
          <w:p w14:paraId="5A2376C2" w14:textId="020D1E4E" w:rsidR="0035648D" w:rsidRPr="0038430D" w:rsidRDefault="0035648D" w:rsidP="00BE789B">
            <w:pPr>
              <w:jc w:val="both"/>
            </w:pPr>
            <w:r w:rsidRPr="0038430D">
              <w:t>0%</w:t>
            </w:r>
          </w:p>
        </w:tc>
      </w:tr>
      <w:tr w:rsidR="0035648D" w:rsidRPr="0038430D" w14:paraId="1786C1F3" w14:textId="77777777" w:rsidTr="0035648D">
        <w:tc>
          <w:tcPr>
            <w:tcW w:w="445" w:type="dxa"/>
          </w:tcPr>
          <w:p w14:paraId="122099D2" w14:textId="585757B8" w:rsidR="0035648D" w:rsidRPr="0038430D" w:rsidRDefault="0035648D" w:rsidP="00BE789B">
            <w:pPr>
              <w:jc w:val="both"/>
            </w:pPr>
            <w:r w:rsidRPr="0038430D">
              <w:t>3.</w:t>
            </w:r>
          </w:p>
        </w:tc>
        <w:tc>
          <w:tcPr>
            <w:tcW w:w="3832" w:type="dxa"/>
          </w:tcPr>
          <w:p w14:paraId="24F09F82" w14:textId="02A0C86D" w:rsidR="0035648D" w:rsidRPr="0038430D" w:rsidRDefault="0035648D" w:rsidP="00BE789B">
            <w:pPr>
              <w:jc w:val="both"/>
            </w:pPr>
            <w:r w:rsidRPr="0038430D">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1360" w:type="dxa"/>
          </w:tcPr>
          <w:p w14:paraId="3E2400C3" w14:textId="690B642B" w:rsidR="0035648D" w:rsidRPr="0038430D" w:rsidRDefault="00F16395" w:rsidP="00BE789B">
            <w:pPr>
              <w:jc w:val="both"/>
            </w:pPr>
            <w:r>
              <w:t>7</w:t>
            </w:r>
            <w:r w:rsidR="0035648D" w:rsidRPr="0038430D">
              <w:t>5%</w:t>
            </w:r>
          </w:p>
        </w:tc>
        <w:tc>
          <w:tcPr>
            <w:tcW w:w="1134" w:type="dxa"/>
          </w:tcPr>
          <w:p w14:paraId="063E1E12" w14:textId="26EC260B" w:rsidR="0035648D" w:rsidRPr="0038430D" w:rsidRDefault="00F16395" w:rsidP="00BE789B">
            <w:pPr>
              <w:jc w:val="both"/>
            </w:pPr>
            <w:r>
              <w:t>20</w:t>
            </w:r>
            <w:r w:rsidR="0035648D" w:rsidRPr="0038430D">
              <w:t>%</w:t>
            </w:r>
          </w:p>
        </w:tc>
        <w:tc>
          <w:tcPr>
            <w:tcW w:w="1417" w:type="dxa"/>
          </w:tcPr>
          <w:p w14:paraId="18145B3A" w14:textId="3FE66B16" w:rsidR="0035648D" w:rsidRPr="0038430D" w:rsidRDefault="00F16395" w:rsidP="00BE789B">
            <w:pPr>
              <w:jc w:val="both"/>
            </w:pPr>
            <w:r>
              <w:t>5</w:t>
            </w:r>
            <w:r w:rsidR="0035648D" w:rsidRPr="0038430D">
              <w:t>%</w:t>
            </w:r>
          </w:p>
        </w:tc>
      </w:tr>
      <w:tr w:rsidR="0035648D" w:rsidRPr="0038430D" w14:paraId="263D47CF" w14:textId="77777777" w:rsidTr="0035648D">
        <w:tc>
          <w:tcPr>
            <w:tcW w:w="445" w:type="dxa"/>
          </w:tcPr>
          <w:p w14:paraId="7DAEBF27" w14:textId="089A1F97" w:rsidR="0035648D" w:rsidRPr="0038430D" w:rsidRDefault="0035648D" w:rsidP="00BE789B">
            <w:pPr>
              <w:jc w:val="both"/>
            </w:pPr>
            <w:r w:rsidRPr="0038430D">
              <w:t>4.</w:t>
            </w:r>
          </w:p>
        </w:tc>
        <w:tc>
          <w:tcPr>
            <w:tcW w:w="3832" w:type="dxa"/>
          </w:tcPr>
          <w:p w14:paraId="051DC168" w14:textId="0BD5560D" w:rsidR="0035648D" w:rsidRPr="0038430D" w:rsidRDefault="0035648D" w:rsidP="00BE789B">
            <w:pPr>
              <w:jc w:val="both"/>
            </w:pPr>
            <w:r w:rsidRPr="0038430D">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1360" w:type="dxa"/>
          </w:tcPr>
          <w:p w14:paraId="6191583E" w14:textId="29B6319E" w:rsidR="0035648D" w:rsidRPr="0038430D" w:rsidRDefault="00F16395" w:rsidP="00BE789B">
            <w:pPr>
              <w:jc w:val="both"/>
            </w:pPr>
            <w:r>
              <w:t>75</w:t>
            </w:r>
            <w:r w:rsidR="0035648D" w:rsidRPr="0038430D">
              <w:t>%</w:t>
            </w:r>
          </w:p>
        </w:tc>
        <w:tc>
          <w:tcPr>
            <w:tcW w:w="1134" w:type="dxa"/>
          </w:tcPr>
          <w:p w14:paraId="1FF33BD6" w14:textId="1367C315" w:rsidR="0035648D" w:rsidRPr="0038430D" w:rsidRDefault="00F16395" w:rsidP="00BE789B">
            <w:pPr>
              <w:jc w:val="both"/>
            </w:pPr>
            <w:r>
              <w:t>20</w:t>
            </w:r>
            <w:r w:rsidR="0035648D" w:rsidRPr="0038430D">
              <w:t>%</w:t>
            </w:r>
          </w:p>
        </w:tc>
        <w:tc>
          <w:tcPr>
            <w:tcW w:w="1417" w:type="dxa"/>
          </w:tcPr>
          <w:p w14:paraId="514B3724" w14:textId="21CD8713" w:rsidR="0035648D" w:rsidRPr="0038430D" w:rsidRDefault="00F16395" w:rsidP="00BE789B">
            <w:pPr>
              <w:jc w:val="both"/>
            </w:pPr>
            <w:r>
              <w:t>5</w:t>
            </w:r>
            <w:r w:rsidR="0035648D" w:rsidRPr="0038430D">
              <w:t>%</w:t>
            </w:r>
          </w:p>
        </w:tc>
      </w:tr>
      <w:tr w:rsidR="0035648D" w:rsidRPr="0038430D" w14:paraId="3FDFB2B1" w14:textId="77777777" w:rsidTr="0035648D">
        <w:tc>
          <w:tcPr>
            <w:tcW w:w="445" w:type="dxa"/>
          </w:tcPr>
          <w:p w14:paraId="70CA0B5B" w14:textId="638404B6" w:rsidR="0035648D" w:rsidRPr="0038430D" w:rsidRDefault="0035648D" w:rsidP="00BE789B">
            <w:pPr>
              <w:jc w:val="both"/>
            </w:pPr>
            <w:r w:rsidRPr="0038430D">
              <w:t>5.</w:t>
            </w:r>
          </w:p>
        </w:tc>
        <w:tc>
          <w:tcPr>
            <w:tcW w:w="3832" w:type="dxa"/>
          </w:tcPr>
          <w:p w14:paraId="59227C60" w14:textId="5BC958F2" w:rsidR="0035648D" w:rsidRPr="0038430D" w:rsidRDefault="0035648D" w:rsidP="00BE789B">
            <w:pPr>
              <w:jc w:val="both"/>
            </w:pPr>
            <w:r w:rsidRPr="0038430D">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1360" w:type="dxa"/>
          </w:tcPr>
          <w:p w14:paraId="1B0A50A9" w14:textId="63C82510" w:rsidR="0035648D" w:rsidRPr="0038430D" w:rsidRDefault="0035648D" w:rsidP="00BE789B">
            <w:pPr>
              <w:jc w:val="both"/>
            </w:pPr>
            <w:r w:rsidRPr="0038430D">
              <w:t>86%</w:t>
            </w:r>
          </w:p>
        </w:tc>
        <w:tc>
          <w:tcPr>
            <w:tcW w:w="1134" w:type="dxa"/>
          </w:tcPr>
          <w:p w14:paraId="75C51871" w14:textId="2E28FBC0" w:rsidR="0035648D" w:rsidRPr="0038430D" w:rsidRDefault="0035648D" w:rsidP="00BE789B">
            <w:pPr>
              <w:jc w:val="both"/>
            </w:pPr>
            <w:r w:rsidRPr="0038430D">
              <w:t>14%</w:t>
            </w:r>
          </w:p>
        </w:tc>
        <w:tc>
          <w:tcPr>
            <w:tcW w:w="1417" w:type="dxa"/>
          </w:tcPr>
          <w:p w14:paraId="254797F8" w14:textId="5DCC7AAB" w:rsidR="0035648D" w:rsidRPr="0038430D" w:rsidRDefault="00A77A4B" w:rsidP="00BE789B">
            <w:pPr>
              <w:jc w:val="both"/>
            </w:pPr>
            <w:r w:rsidRPr="0038430D">
              <w:t>0%</w:t>
            </w:r>
          </w:p>
        </w:tc>
      </w:tr>
      <w:tr w:rsidR="0035648D" w:rsidRPr="0038430D" w14:paraId="3407A9D9" w14:textId="77777777" w:rsidTr="0035648D">
        <w:tc>
          <w:tcPr>
            <w:tcW w:w="445" w:type="dxa"/>
          </w:tcPr>
          <w:p w14:paraId="5261FC92" w14:textId="03C326A0" w:rsidR="0035648D" w:rsidRPr="0038430D" w:rsidRDefault="0035648D" w:rsidP="00BE789B">
            <w:pPr>
              <w:jc w:val="both"/>
            </w:pPr>
            <w:r w:rsidRPr="0038430D">
              <w:t>6.</w:t>
            </w:r>
          </w:p>
        </w:tc>
        <w:tc>
          <w:tcPr>
            <w:tcW w:w="3832" w:type="dxa"/>
          </w:tcPr>
          <w:p w14:paraId="50F5E525" w14:textId="232A0644" w:rsidR="0035648D" w:rsidRPr="0038430D" w:rsidRDefault="0035648D" w:rsidP="00BE789B">
            <w:pPr>
              <w:jc w:val="both"/>
            </w:pPr>
            <w:r w:rsidRPr="0038430D">
              <w:t xml:space="preserve">Ребенок способен к волевым усилиям, может следовать </w:t>
            </w:r>
            <w:r w:rsidRPr="0038430D">
              <w:lastRenderedPageBreak/>
              <w:t>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1360" w:type="dxa"/>
          </w:tcPr>
          <w:p w14:paraId="0464A053" w14:textId="1625B201" w:rsidR="0035648D" w:rsidRPr="0038430D" w:rsidRDefault="00F16395" w:rsidP="00BE789B">
            <w:pPr>
              <w:jc w:val="both"/>
            </w:pPr>
            <w:r>
              <w:lastRenderedPageBreak/>
              <w:t>76</w:t>
            </w:r>
            <w:r w:rsidR="00A77A4B" w:rsidRPr="0038430D">
              <w:t>%</w:t>
            </w:r>
          </w:p>
        </w:tc>
        <w:tc>
          <w:tcPr>
            <w:tcW w:w="1134" w:type="dxa"/>
          </w:tcPr>
          <w:p w14:paraId="23674880" w14:textId="2B6166FD" w:rsidR="0035648D" w:rsidRPr="0038430D" w:rsidRDefault="00F16395" w:rsidP="00BE789B">
            <w:pPr>
              <w:jc w:val="both"/>
            </w:pPr>
            <w:r>
              <w:t>18</w:t>
            </w:r>
            <w:r w:rsidR="00A77A4B" w:rsidRPr="0038430D">
              <w:t>%</w:t>
            </w:r>
          </w:p>
        </w:tc>
        <w:tc>
          <w:tcPr>
            <w:tcW w:w="1417" w:type="dxa"/>
          </w:tcPr>
          <w:p w14:paraId="4C5520C1" w14:textId="0BD2A71B" w:rsidR="0035648D" w:rsidRPr="0038430D" w:rsidRDefault="00F16395" w:rsidP="00BE789B">
            <w:pPr>
              <w:jc w:val="both"/>
            </w:pPr>
            <w:r>
              <w:t>6</w:t>
            </w:r>
            <w:r w:rsidR="00A77A4B" w:rsidRPr="0038430D">
              <w:t>%</w:t>
            </w:r>
          </w:p>
        </w:tc>
      </w:tr>
      <w:tr w:rsidR="0035648D" w:rsidRPr="0038430D" w14:paraId="253F0614" w14:textId="77777777" w:rsidTr="0035648D">
        <w:tc>
          <w:tcPr>
            <w:tcW w:w="445" w:type="dxa"/>
          </w:tcPr>
          <w:p w14:paraId="29DB8678" w14:textId="58A5C17D" w:rsidR="0035648D" w:rsidRPr="0038430D" w:rsidRDefault="0035648D" w:rsidP="00BE789B">
            <w:pPr>
              <w:jc w:val="both"/>
            </w:pPr>
            <w:r w:rsidRPr="0038430D">
              <w:t>7.</w:t>
            </w:r>
          </w:p>
        </w:tc>
        <w:tc>
          <w:tcPr>
            <w:tcW w:w="3832" w:type="dxa"/>
          </w:tcPr>
          <w:p w14:paraId="7B027D1C" w14:textId="47FDB358" w:rsidR="0035648D" w:rsidRPr="0038430D" w:rsidRDefault="0035648D" w:rsidP="00BE789B">
            <w:pPr>
              <w:jc w:val="both"/>
            </w:pPr>
            <w:r w:rsidRPr="0038430D">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1360" w:type="dxa"/>
          </w:tcPr>
          <w:p w14:paraId="2986A3D8" w14:textId="2B2F00AA" w:rsidR="0035648D" w:rsidRPr="0038430D" w:rsidRDefault="00A77A4B" w:rsidP="00BE789B">
            <w:pPr>
              <w:jc w:val="both"/>
            </w:pPr>
            <w:r w:rsidRPr="0038430D">
              <w:t>84%</w:t>
            </w:r>
          </w:p>
        </w:tc>
        <w:tc>
          <w:tcPr>
            <w:tcW w:w="1134" w:type="dxa"/>
          </w:tcPr>
          <w:p w14:paraId="2D4854EF" w14:textId="5E9A6F0F" w:rsidR="0035648D" w:rsidRPr="0038430D" w:rsidRDefault="00A77A4B" w:rsidP="00BE789B">
            <w:pPr>
              <w:jc w:val="both"/>
            </w:pPr>
            <w:r w:rsidRPr="0038430D">
              <w:t>1</w:t>
            </w:r>
            <w:r w:rsidR="00F16395">
              <w:t>2</w:t>
            </w:r>
            <w:r w:rsidRPr="0038430D">
              <w:t>%</w:t>
            </w:r>
          </w:p>
        </w:tc>
        <w:tc>
          <w:tcPr>
            <w:tcW w:w="1417" w:type="dxa"/>
          </w:tcPr>
          <w:p w14:paraId="4AEF28E5" w14:textId="4B0DB294" w:rsidR="0035648D" w:rsidRPr="0038430D" w:rsidRDefault="00F16395" w:rsidP="00BE789B">
            <w:pPr>
              <w:jc w:val="both"/>
            </w:pPr>
            <w:r>
              <w:t>4</w:t>
            </w:r>
            <w:r w:rsidR="00A77A4B" w:rsidRPr="0038430D">
              <w:t>%</w:t>
            </w:r>
          </w:p>
        </w:tc>
      </w:tr>
      <w:tr w:rsidR="0035648D" w:rsidRPr="0038430D" w14:paraId="199876CD" w14:textId="77777777" w:rsidTr="0035648D">
        <w:tc>
          <w:tcPr>
            <w:tcW w:w="445" w:type="dxa"/>
          </w:tcPr>
          <w:p w14:paraId="11DDF5B0" w14:textId="77777777" w:rsidR="0035648D" w:rsidRPr="0038430D" w:rsidRDefault="0035648D" w:rsidP="00BE789B">
            <w:pPr>
              <w:jc w:val="both"/>
            </w:pPr>
          </w:p>
        </w:tc>
        <w:tc>
          <w:tcPr>
            <w:tcW w:w="3832" w:type="dxa"/>
          </w:tcPr>
          <w:p w14:paraId="0B27146B" w14:textId="3C096F1C" w:rsidR="0035648D" w:rsidRPr="0038430D" w:rsidRDefault="0035648D" w:rsidP="00BE789B">
            <w:pPr>
              <w:jc w:val="both"/>
            </w:pPr>
            <w:r w:rsidRPr="0038430D">
              <w:t>Средний процент</w:t>
            </w:r>
          </w:p>
        </w:tc>
        <w:tc>
          <w:tcPr>
            <w:tcW w:w="1360" w:type="dxa"/>
          </w:tcPr>
          <w:p w14:paraId="7546F82D" w14:textId="12E66D68" w:rsidR="0035648D" w:rsidRPr="0038430D" w:rsidRDefault="00F16395" w:rsidP="00BE789B">
            <w:pPr>
              <w:jc w:val="both"/>
            </w:pPr>
            <w:r>
              <w:t>75</w:t>
            </w:r>
            <w:r w:rsidR="00A77A4B" w:rsidRPr="0038430D">
              <w:t>%</w:t>
            </w:r>
          </w:p>
        </w:tc>
        <w:tc>
          <w:tcPr>
            <w:tcW w:w="1134" w:type="dxa"/>
          </w:tcPr>
          <w:p w14:paraId="3EABD61A" w14:textId="62B84215" w:rsidR="0035648D" w:rsidRPr="0038430D" w:rsidRDefault="00F16395" w:rsidP="00BE789B">
            <w:pPr>
              <w:jc w:val="both"/>
            </w:pPr>
            <w:r>
              <w:t>20</w:t>
            </w:r>
            <w:r w:rsidR="00A77A4B" w:rsidRPr="0038430D">
              <w:t>%</w:t>
            </w:r>
          </w:p>
        </w:tc>
        <w:tc>
          <w:tcPr>
            <w:tcW w:w="1417" w:type="dxa"/>
          </w:tcPr>
          <w:p w14:paraId="614171BE" w14:textId="1CC618E2" w:rsidR="0035648D" w:rsidRPr="0038430D" w:rsidRDefault="00F16395" w:rsidP="00BE789B">
            <w:pPr>
              <w:jc w:val="both"/>
            </w:pPr>
            <w:r>
              <w:t>5</w:t>
            </w:r>
            <w:r w:rsidR="00A77A4B" w:rsidRPr="0038430D">
              <w:t>%</w:t>
            </w:r>
          </w:p>
        </w:tc>
      </w:tr>
    </w:tbl>
    <w:p w14:paraId="54AE0467" w14:textId="32EBBC5C" w:rsidR="00C26EEE" w:rsidRPr="0038430D" w:rsidRDefault="00C26EEE" w:rsidP="00BE789B">
      <w:pPr>
        <w:jc w:val="both"/>
      </w:pPr>
    </w:p>
    <w:p w14:paraId="62F1ACCE" w14:textId="6AD607AA" w:rsidR="00CA18F5" w:rsidRPr="0038430D" w:rsidRDefault="00C26EEE" w:rsidP="00BE789B">
      <w:pPr>
        <w:jc w:val="both"/>
      </w:pPr>
      <w:r w:rsidRPr="0038430D">
        <w:t>Уровень мотивации обучения</w:t>
      </w:r>
      <w:r w:rsidR="00424C52" w:rsidRPr="0038430D">
        <w:t xml:space="preserve"> хороший.</w:t>
      </w:r>
      <w:r w:rsidRPr="0038430D">
        <w:t xml:space="preserve"> Большинство детей имеют высокий и средний уровень мотивации обучения, что является благоприятным показателем для начала обучения в школе. </w:t>
      </w:r>
    </w:p>
    <w:p w14:paraId="1FEFAB45" w14:textId="77777777" w:rsidR="002514BE" w:rsidRPr="0038430D" w:rsidRDefault="00C26EEE" w:rsidP="00BE789B">
      <w:pPr>
        <w:jc w:val="both"/>
      </w:pPr>
      <w:r w:rsidRPr="0038430D">
        <w:t xml:space="preserve">Вывод: готовность выпускников к школе </w:t>
      </w:r>
      <w:r w:rsidR="002514BE" w:rsidRPr="0038430D">
        <w:t>находится на достаточном уровне.</w:t>
      </w:r>
    </w:p>
    <w:p w14:paraId="2FF0F6A6" w14:textId="77777777" w:rsidR="00424C52" w:rsidRPr="00FB3833" w:rsidRDefault="00C26EEE" w:rsidP="00BE789B">
      <w:pPr>
        <w:jc w:val="both"/>
        <w:rPr>
          <w:sz w:val="22"/>
          <w:szCs w:val="22"/>
        </w:rPr>
      </w:pPr>
      <w:r w:rsidRPr="00FB3833">
        <w:rPr>
          <w:sz w:val="22"/>
          <w:szCs w:val="22"/>
        </w:rPr>
        <w:t xml:space="preserve">Выводы: </w:t>
      </w:r>
    </w:p>
    <w:p w14:paraId="33703EF8" w14:textId="4A331BBD" w:rsidR="002514BE" w:rsidRPr="00FB3833" w:rsidRDefault="00C26EEE" w:rsidP="00BE789B">
      <w:pPr>
        <w:jc w:val="both"/>
        <w:rPr>
          <w:sz w:val="22"/>
          <w:szCs w:val="22"/>
        </w:rPr>
      </w:pPr>
      <w:r w:rsidRPr="00FB3833">
        <w:rPr>
          <w:sz w:val="22"/>
          <w:szCs w:val="22"/>
        </w:rPr>
        <w:t xml:space="preserve">- воспитательно-образовательный процесс в </w:t>
      </w:r>
      <w:r w:rsidR="002514BE" w:rsidRPr="00FB3833">
        <w:rPr>
          <w:sz w:val="22"/>
          <w:szCs w:val="22"/>
        </w:rPr>
        <w:t>разновозрастной</w:t>
      </w:r>
      <w:r w:rsidRPr="00FB3833">
        <w:rPr>
          <w:sz w:val="22"/>
          <w:szCs w:val="22"/>
        </w:rPr>
        <w:t xml:space="preserve"> группе строится с учетом возрастных особенностей детей, в соответствии с основной общеобразовательной программой ДО, с учебным планом на год; в группе созданы все необходимые условия для подготовки детей к школьному обучению;</w:t>
      </w:r>
    </w:p>
    <w:p w14:paraId="67DA73DA" w14:textId="77777777" w:rsidR="002514BE" w:rsidRPr="00FB3833" w:rsidRDefault="00C26EEE" w:rsidP="00BE789B">
      <w:pPr>
        <w:jc w:val="both"/>
        <w:rPr>
          <w:sz w:val="22"/>
          <w:szCs w:val="22"/>
        </w:rPr>
      </w:pPr>
      <w:r w:rsidRPr="00FB3833">
        <w:rPr>
          <w:sz w:val="22"/>
          <w:szCs w:val="22"/>
        </w:rPr>
        <w:t xml:space="preserve"> -качество обучения соответствует требованиям ФГОС ДО, в ходе педагогической работы решаются все основные задачи воспитания и обучения;</w:t>
      </w:r>
    </w:p>
    <w:p w14:paraId="5F8F0F97" w14:textId="77777777" w:rsidR="002514BE" w:rsidRPr="00FB3833" w:rsidRDefault="00C26EEE" w:rsidP="00BE789B">
      <w:pPr>
        <w:jc w:val="both"/>
        <w:rPr>
          <w:sz w:val="22"/>
          <w:szCs w:val="22"/>
        </w:rPr>
      </w:pPr>
      <w:r w:rsidRPr="00FB3833">
        <w:rPr>
          <w:sz w:val="22"/>
          <w:szCs w:val="22"/>
        </w:rPr>
        <w:t xml:space="preserve"> - дети имеют достаточный уровень развития коммуникативных навыков, достаточный уровень мотивационной готовности к обучению в школе;</w:t>
      </w:r>
    </w:p>
    <w:p w14:paraId="119DD690" w14:textId="3FCA6D87" w:rsidR="002514BE" w:rsidRPr="00FB3833" w:rsidRDefault="00C26EEE" w:rsidP="00BE789B">
      <w:pPr>
        <w:jc w:val="both"/>
        <w:rPr>
          <w:sz w:val="22"/>
          <w:szCs w:val="22"/>
        </w:rPr>
      </w:pPr>
      <w:r w:rsidRPr="00FB3833">
        <w:rPr>
          <w:sz w:val="22"/>
          <w:szCs w:val="22"/>
        </w:rPr>
        <w:t xml:space="preserve"> - дети хорошо усвоили программный материал и готовы к школьному обучению. </w:t>
      </w:r>
    </w:p>
    <w:p w14:paraId="3CD54EC8" w14:textId="77777777" w:rsidR="00E17069" w:rsidRPr="00FB3833" w:rsidRDefault="00E17069" w:rsidP="00E17069">
      <w:pPr>
        <w:spacing w:line="259" w:lineRule="auto"/>
        <w:rPr>
          <w:rFonts w:eastAsiaTheme="minorHAnsi"/>
          <w:sz w:val="22"/>
          <w:szCs w:val="22"/>
          <w:lang w:eastAsia="en-US"/>
        </w:rPr>
      </w:pPr>
      <w:r w:rsidRPr="00FB3833">
        <w:rPr>
          <w:rFonts w:eastAsiaTheme="minorHAnsi"/>
          <w:sz w:val="22"/>
          <w:szCs w:val="22"/>
          <w:lang w:eastAsia="en-US"/>
        </w:rPr>
        <w:t>Всем педагогам и узким специалистам ДОУ:</w:t>
      </w:r>
    </w:p>
    <w:p w14:paraId="5E3C1157" w14:textId="77777777" w:rsidR="00E17069" w:rsidRPr="00FB3833" w:rsidRDefault="00E17069" w:rsidP="00E17069">
      <w:pPr>
        <w:spacing w:line="259" w:lineRule="auto"/>
        <w:rPr>
          <w:rFonts w:eastAsiaTheme="minorHAnsi"/>
          <w:sz w:val="22"/>
          <w:szCs w:val="22"/>
          <w:lang w:eastAsia="en-US"/>
        </w:rPr>
      </w:pPr>
      <w:r w:rsidRPr="00FB3833">
        <w:rPr>
          <w:rFonts w:eastAsiaTheme="minorHAnsi"/>
          <w:sz w:val="22"/>
          <w:szCs w:val="22"/>
          <w:lang w:eastAsia="en-US"/>
        </w:rPr>
        <w:t>1. Осуществлять дифференцированный подход к детям с целью улучшения</w:t>
      </w:r>
    </w:p>
    <w:p w14:paraId="417229C5" w14:textId="77777777" w:rsidR="00E17069" w:rsidRPr="00FB3833" w:rsidRDefault="00E17069" w:rsidP="00E17069">
      <w:pPr>
        <w:spacing w:line="259" w:lineRule="auto"/>
        <w:rPr>
          <w:rFonts w:eastAsiaTheme="minorHAnsi"/>
          <w:sz w:val="22"/>
          <w:szCs w:val="22"/>
          <w:lang w:eastAsia="en-US"/>
        </w:rPr>
      </w:pPr>
      <w:r w:rsidRPr="00FB3833">
        <w:rPr>
          <w:rFonts w:eastAsiaTheme="minorHAnsi"/>
          <w:sz w:val="22"/>
          <w:szCs w:val="22"/>
          <w:lang w:eastAsia="en-US"/>
        </w:rPr>
        <w:t>освоения программы.</w:t>
      </w:r>
    </w:p>
    <w:p w14:paraId="53B94B5F" w14:textId="77777777" w:rsidR="00E17069" w:rsidRPr="00FB3833" w:rsidRDefault="00E17069" w:rsidP="00E17069">
      <w:pPr>
        <w:spacing w:line="259" w:lineRule="auto"/>
        <w:rPr>
          <w:rFonts w:eastAsiaTheme="minorHAnsi"/>
          <w:sz w:val="22"/>
          <w:szCs w:val="22"/>
          <w:lang w:eastAsia="en-US"/>
        </w:rPr>
      </w:pPr>
      <w:r w:rsidRPr="00FB3833">
        <w:rPr>
          <w:rFonts w:eastAsiaTheme="minorHAnsi"/>
          <w:sz w:val="22"/>
          <w:szCs w:val="22"/>
          <w:lang w:eastAsia="en-US"/>
        </w:rPr>
        <w:t>2. При планировании воспитательно – образовательного процесса учитывать</w:t>
      </w:r>
    </w:p>
    <w:p w14:paraId="068D6F6E" w14:textId="77777777" w:rsidR="00E17069" w:rsidRPr="00FB3833" w:rsidRDefault="00E17069" w:rsidP="00E17069">
      <w:pPr>
        <w:spacing w:line="259" w:lineRule="auto"/>
        <w:rPr>
          <w:rFonts w:eastAsiaTheme="minorHAnsi"/>
          <w:sz w:val="22"/>
          <w:szCs w:val="22"/>
          <w:lang w:eastAsia="en-US"/>
        </w:rPr>
      </w:pPr>
      <w:r w:rsidRPr="00FB3833">
        <w:rPr>
          <w:rFonts w:eastAsiaTheme="minorHAnsi"/>
          <w:sz w:val="22"/>
          <w:szCs w:val="22"/>
          <w:lang w:eastAsia="en-US"/>
        </w:rPr>
        <w:t>результаты мониторинга.</w:t>
      </w:r>
    </w:p>
    <w:p w14:paraId="7AF8825C" w14:textId="77777777" w:rsidR="00E17069" w:rsidRPr="00FB3833" w:rsidRDefault="00E17069" w:rsidP="00E17069">
      <w:pPr>
        <w:spacing w:line="259" w:lineRule="auto"/>
        <w:rPr>
          <w:rFonts w:eastAsiaTheme="minorHAnsi"/>
          <w:sz w:val="22"/>
          <w:szCs w:val="22"/>
          <w:lang w:eastAsia="en-US"/>
        </w:rPr>
      </w:pPr>
      <w:r w:rsidRPr="00FB3833">
        <w:rPr>
          <w:rFonts w:eastAsiaTheme="minorHAnsi"/>
          <w:sz w:val="22"/>
          <w:szCs w:val="22"/>
          <w:lang w:eastAsia="en-US"/>
        </w:rPr>
        <w:t>3. Информировать родителей (законных представителей) об индивидуальном</w:t>
      </w:r>
    </w:p>
    <w:p w14:paraId="53D8BCF1" w14:textId="21F5D775" w:rsidR="00E17069" w:rsidRPr="00FB3833" w:rsidRDefault="00E17069" w:rsidP="00E17069">
      <w:pPr>
        <w:spacing w:line="259" w:lineRule="auto"/>
        <w:rPr>
          <w:rFonts w:eastAsiaTheme="minorHAnsi"/>
          <w:sz w:val="22"/>
          <w:szCs w:val="22"/>
          <w:lang w:eastAsia="en-US"/>
        </w:rPr>
      </w:pPr>
      <w:r w:rsidRPr="00FB3833">
        <w:rPr>
          <w:rFonts w:eastAsiaTheme="minorHAnsi"/>
          <w:sz w:val="22"/>
          <w:szCs w:val="22"/>
          <w:lang w:eastAsia="en-US"/>
        </w:rPr>
        <w:t>развитии воспитанников в освоении образовательных областей.</w:t>
      </w:r>
    </w:p>
    <w:p w14:paraId="6320655D" w14:textId="63D36E71" w:rsidR="002514BE" w:rsidRPr="00FB3833" w:rsidRDefault="00C26EEE" w:rsidP="00BE789B">
      <w:pPr>
        <w:jc w:val="both"/>
        <w:rPr>
          <w:sz w:val="22"/>
          <w:szCs w:val="22"/>
        </w:rPr>
      </w:pPr>
      <w:r w:rsidRPr="00FB3833">
        <w:rPr>
          <w:sz w:val="22"/>
          <w:szCs w:val="22"/>
        </w:rPr>
        <w:t>Вывод о проделанной работе за 20</w:t>
      </w:r>
      <w:r w:rsidR="002514BE" w:rsidRPr="00FB3833">
        <w:rPr>
          <w:sz w:val="22"/>
          <w:szCs w:val="22"/>
        </w:rPr>
        <w:t>2</w:t>
      </w:r>
      <w:r w:rsidR="00B0785A" w:rsidRPr="00FB3833">
        <w:rPr>
          <w:sz w:val="22"/>
          <w:szCs w:val="22"/>
        </w:rPr>
        <w:t>5</w:t>
      </w:r>
      <w:r w:rsidRPr="00FB3833">
        <w:rPr>
          <w:sz w:val="22"/>
          <w:szCs w:val="22"/>
        </w:rPr>
        <w:t xml:space="preserve"> </w:t>
      </w:r>
      <w:r w:rsidR="00B0785A" w:rsidRPr="00FB3833">
        <w:rPr>
          <w:sz w:val="22"/>
          <w:szCs w:val="22"/>
        </w:rPr>
        <w:t>–</w:t>
      </w:r>
      <w:r w:rsidRPr="00FB3833">
        <w:rPr>
          <w:sz w:val="22"/>
          <w:szCs w:val="22"/>
        </w:rPr>
        <w:t xml:space="preserve"> 20</w:t>
      </w:r>
      <w:r w:rsidR="002514BE" w:rsidRPr="00FB3833">
        <w:rPr>
          <w:sz w:val="22"/>
          <w:szCs w:val="22"/>
        </w:rPr>
        <w:t>2</w:t>
      </w:r>
      <w:r w:rsidR="00B0785A" w:rsidRPr="00FB3833">
        <w:rPr>
          <w:sz w:val="22"/>
          <w:szCs w:val="22"/>
        </w:rPr>
        <w:t xml:space="preserve">6 </w:t>
      </w:r>
      <w:r w:rsidRPr="00FB3833">
        <w:rPr>
          <w:sz w:val="22"/>
          <w:szCs w:val="22"/>
        </w:rPr>
        <w:t>учебный год</w:t>
      </w:r>
      <w:r w:rsidR="002514BE" w:rsidRPr="00FB3833">
        <w:rPr>
          <w:sz w:val="22"/>
          <w:szCs w:val="22"/>
        </w:rPr>
        <w:t>,</w:t>
      </w:r>
      <w:r w:rsidRPr="00FB3833">
        <w:rPr>
          <w:sz w:val="22"/>
          <w:szCs w:val="22"/>
        </w:rPr>
        <w:t xml:space="preserve"> </w:t>
      </w:r>
      <w:r w:rsidR="002514BE" w:rsidRPr="00FB3833">
        <w:rPr>
          <w:sz w:val="22"/>
          <w:szCs w:val="22"/>
        </w:rPr>
        <w:t>а</w:t>
      </w:r>
      <w:r w:rsidRPr="00FB3833">
        <w:rPr>
          <w:sz w:val="22"/>
          <w:szCs w:val="22"/>
        </w:rPr>
        <w:t xml:space="preserve">нализ выполнения требования к содержанию и методам воспитания и обучения, а также анализ усвоения детьми программного </w:t>
      </w:r>
      <w:r w:rsidRPr="00FB3833">
        <w:rPr>
          <w:sz w:val="22"/>
          <w:szCs w:val="22"/>
        </w:rPr>
        <w:lastRenderedPageBreak/>
        <w:t xml:space="preserve">материала показали стабильность и позитивную динамику по всем направлениям развития. Положительное влияние на этот процесс оказывает тесное сотрудничество воспитателей, администрации </w:t>
      </w:r>
      <w:r w:rsidR="002514BE" w:rsidRPr="00FB3833">
        <w:rPr>
          <w:sz w:val="22"/>
          <w:szCs w:val="22"/>
        </w:rPr>
        <w:t>МБОУ Стахановская школа</w:t>
      </w:r>
      <w:r w:rsidRPr="00FB3833">
        <w:rPr>
          <w:sz w:val="22"/>
          <w:szCs w:val="22"/>
        </w:rPr>
        <w:t xml:space="preserve"> и родителей, а также использование приемов развивающего обучения и индивидуального подхода к каждому ребенку. Знания и навыки, полученные детьми в ходе непосредственно образовательной деятельности, необходимо систематически закреплять и продолжать применять в разнообразных видах детской деятельности. Особое внимание следует уделить использованию многообразных традиционных и нетрадиционных методов работы, позволяющих развивать соответствующие знания, умения, навыки. </w:t>
      </w:r>
    </w:p>
    <w:p w14:paraId="4BC16DD2" w14:textId="77777777" w:rsidR="00424C52" w:rsidRPr="00FB3833" w:rsidRDefault="00C26EEE" w:rsidP="00BE789B">
      <w:pPr>
        <w:jc w:val="both"/>
        <w:rPr>
          <w:sz w:val="22"/>
          <w:szCs w:val="22"/>
        </w:rPr>
      </w:pPr>
      <w:r w:rsidRPr="00FB3833">
        <w:rPr>
          <w:sz w:val="22"/>
          <w:szCs w:val="22"/>
        </w:rPr>
        <w:t>Основные напр</w:t>
      </w:r>
      <w:r w:rsidR="00424C52" w:rsidRPr="00FB3833">
        <w:rPr>
          <w:sz w:val="22"/>
          <w:szCs w:val="22"/>
        </w:rPr>
        <w:t>авления ближайшего развития ДОУ.</w:t>
      </w:r>
    </w:p>
    <w:p w14:paraId="15C6275F" w14:textId="569EE4C2" w:rsidR="002514BE" w:rsidRPr="00FB3833" w:rsidRDefault="00C26EEE" w:rsidP="00BE789B">
      <w:pPr>
        <w:jc w:val="both"/>
        <w:rPr>
          <w:sz w:val="22"/>
          <w:szCs w:val="22"/>
        </w:rPr>
      </w:pPr>
      <w:r w:rsidRPr="00FB3833">
        <w:rPr>
          <w:sz w:val="22"/>
          <w:szCs w:val="22"/>
        </w:rPr>
        <w:t xml:space="preserve">Для успешной деятельности в условиях модернизации образования </w:t>
      </w:r>
      <w:r w:rsidR="002514BE" w:rsidRPr="00FB3833">
        <w:rPr>
          <w:sz w:val="22"/>
          <w:szCs w:val="22"/>
        </w:rPr>
        <w:t xml:space="preserve">ДОСП МБОУ Стахановская школа </w:t>
      </w:r>
      <w:r w:rsidRPr="00FB3833">
        <w:rPr>
          <w:sz w:val="22"/>
          <w:szCs w:val="22"/>
        </w:rPr>
        <w:t>должен реализовать следующие направления развития:</w:t>
      </w:r>
    </w:p>
    <w:p w14:paraId="6F085CC1" w14:textId="77777777" w:rsidR="006B2C7A" w:rsidRPr="00FB3833" w:rsidRDefault="00C26EEE" w:rsidP="00BE789B">
      <w:pPr>
        <w:jc w:val="both"/>
        <w:rPr>
          <w:sz w:val="22"/>
          <w:szCs w:val="22"/>
        </w:rPr>
      </w:pPr>
      <w:r w:rsidRPr="00FB3833">
        <w:rPr>
          <w:sz w:val="22"/>
          <w:szCs w:val="22"/>
        </w:rPr>
        <w:t xml:space="preserve"> -совершенствовать материально-техническую базу учреждения; </w:t>
      </w:r>
    </w:p>
    <w:p w14:paraId="2B238349" w14:textId="77777777" w:rsidR="006B2C7A" w:rsidRPr="00FB3833" w:rsidRDefault="00C26EEE" w:rsidP="00BE789B">
      <w:pPr>
        <w:jc w:val="both"/>
        <w:rPr>
          <w:sz w:val="22"/>
          <w:szCs w:val="22"/>
        </w:rPr>
      </w:pPr>
      <w:r w:rsidRPr="00FB3833">
        <w:rPr>
          <w:sz w:val="22"/>
          <w:szCs w:val="22"/>
        </w:rPr>
        <w:t>- продолжать повышать уровень профессиональных знаний и умений педагогов;</w:t>
      </w:r>
    </w:p>
    <w:p w14:paraId="6BF6B231" w14:textId="77777777" w:rsidR="006B2C7A" w:rsidRPr="00FB3833" w:rsidRDefault="00C26EEE" w:rsidP="00BC2234">
      <w:pPr>
        <w:jc w:val="both"/>
        <w:rPr>
          <w:sz w:val="22"/>
          <w:szCs w:val="22"/>
        </w:rPr>
      </w:pPr>
      <w:r w:rsidRPr="00FB3833">
        <w:rPr>
          <w:sz w:val="22"/>
          <w:szCs w:val="22"/>
        </w:rPr>
        <w:t xml:space="preserve"> -усилить работу по сохранению здоровья участников воспитательно</w:t>
      </w:r>
      <w:r w:rsidR="006B2C7A" w:rsidRPr="00FB3833">
        <w:rPr>
          <w:sz w:val="22"/>
          <w:szCs w:val="22"/>
        </w:rPr>
        <w:t>-</w:t>
      </w:r>
      <w:r w:rsidRPr="00FB3833">
        <w:rPr>
          <w:sz w:val="22"/>
          <w:szCs w:val="22"/>
        </w:rPr>
        <w:t>образовательного процесса, продолжить внедрение здоровье</w:t>
      </w:r>
      <w:r w:rsidR="006B2C7A" w:rsidRPr="00FB3833">
        <w:rPr>
          <w:sz w:val="22"/>
          <w:szCs w:val="22"/>
        </w:rPr>
        <w:t xml:space="preserve"> </w:t>
      </w:r>
      <w:r w:rsidRPr="00FB3833">
        <w:rPr>
          <w:sz w:val="22"/>
          <w:szCs w:val="22"/>
        </w:rPr>
        <w:t xml:space="preserve">сберегающих технологий; </w:t>
      </w:r>
    </w:p>
    <w:p w14:paraId="2907646C" w14:textId="44539C5B" w:rsidR="006B2C7A" w:rsidRPr="00FB3833" w:rsidRDefault="00C26EEE" w:rsidP="00BC2234">
      <w:pPr>
        <w:jc w:val="both"/>
        <w:rPr>
          <w:sz w:val="22"/>
          <w:szCs w:val="22"/>
        </w:rPr>
      </w:pPr>
      <w:r w:rsidRPr="00FB3833">
        <w:rPr>
          <w:sz w:val="22"/>
          <w:szCs w:val="22"/>
        </w:rPr>
        <w:t xml:space="preserve">-продолжать формировать систему эффективного взаимодействия с семьями воспитанников. </w:t>
      </w:r>
    </w:p>
    <w:p w14:paraId="677D1C1F" w14:textId="337A060D" w:rsidR="00FB3833" w:rsidRPr="00FB3833" w:rsidRDefault="00FB3833" w:rsidP="00BC2234">
      <w:pPr>
        <w:pStyle w:val="a9"/>
        <w:spacing w:before="0" w:after="0"/>
        <w:rPr>
          <w:b/>
          <w:bCs/>
          <w:sz w:val="22"/>
          <w:szCs w:val="22"/>
        </w:rPr>
      </w:pPr>
      <w:r w:rsidRPr="00BC2109">
        <w:rPr>
          <w:b/>
          <w:bCs/>
          <w:sz w:val="22"/>
          <w:szCs w:val="22"/>
          <w:lang w:val="en-US"/>
        </w:rPr>
        <w:t>IV</w:t>
      </w:r>
      <w:r w:rsidRPr="00BC2109">
        <w:rPr>
          <w:b/>
          <w:bCs/>
          <w:sz w:val="22"/>
          <w:szCs w:val="22"/>
        </w:rPr>
        <w:t>.</w:t>
      </w:r>
      <w:r w:rsidRPr="00FB3833">
        <w:rPr>
          <w:b/>
          <w:bCs/>
          <w:sz w:val="22"/>
          <w:szCs w:val="22"/>
        </w:rPr>
        <w:t xml:space="preserve"> Анализ работы по реализации программы Просвещения родителей (законных представителей) детей в ДОСП МБОУ Стахановская школа</w:t>
      </w:r>
    </w:p>
    <w:p w14:paraId="4536DB20" w14:textId="26FCDD5D" w:rsidR="00FB3833" w:rsidRPr="00FB3833" w:rsidRDefault="00FB3833" w:rsidP="00BC2234">
      <w:pPr>
        <w:pStyle w:val="a9"/>
        <w:spacing w:before="0" w:after="0"/>
        <w:rPr>
          <w:b/>
          <w:bCs/>
          <w:sz w:val="22"/>
          <w:szCs w:val="22"/>
        </w:rPr>
      </w:pPr>
      <w:r w:rsidRPr="00FB3833">
        <w:rPr>
          <w:sz w:val="22"/>
          <w:szCs w:val="22"/>
        </w:rPr>
        <w:t>Работа по Просвещению родителей в ДОСП МБОУ Стахановская школа</w:t>
      </w:r>
    </w:p>
    <w:p w14:paraId="6481404D" w14:textId="7EB60EC1" w:rsidR="00FB3833" w:rsidRPr="00FB3833" w:rsidRDefault="00FB3833" w:rsidP="00BC2234">
      <w:pPr>
        <w:pStyle w:val="a9"/>
        <w:spacing w:before="0" w:after="0"/>
        <w:jc w:val="both"/>
        <w:rPr>
          <w:sz w:val="22"/>
          <w:szCs w:val="22"/>
        </w:rPr>
      </w:pPr>
      <w:r w:rsidRPr="00FB3833">
        <w:rPr>
          <w:sz w:val="22"/>
          <w:szCs w:val="22"/>
        </w:rPr>
        <w:t xml:space="preserve">начала свою деятельность с 01.09.2025 </w:t>
      </w:r>
      <w:proofErr w:type="gramStart"/>
      <w:r w:rsidRPr="00FB3833">
        <w:rPr>
          <w:sz w:val="22"/>
          <w:szCs w:val="22"/>
        </w:rPr>
        <w:t>года .</w:t>
      </w:r>
      <w:proofErr w:type="gramEnd"/>
    </w:p>
    <w:p w14:paraId="4EB44533" w14:textId="77777777" w:rsidR="00FB3833" w:rsidRPr="00BC2234" w:rsidRDefault="00FB3833" w:rsidP="00BC2234">
      <w:pPr>
        <w:shd w:val="clear" w:color="auto" w:fill="FFFFFF"/>
        <w:spacing w:after="150"/>
        <w:rPr>
          <w:color w:val="000000"/>
          <w:sz w:val="22"/>
          <w:szCs w:val="22"/>
        </w:rPr>
      </w:pPr>
      <w:r w:rsidRPr="00BC2234">
        <w:rPr>
          <w:i/>
          <w:iCs/>
          <w:color w:val="000000"/>
          <w:sz w:val="22"/>
          <w:szCs w:val="22"/>
        </w:rPr>
        <w:t>Сроки внедрения программы:</w:t>
      </w:r>
    </w:p>
    <w:p w14:paraId="74CFA7DD" w14:textId="77777777" w:rsidR="00FB3833" w:rsidRPr="00BC2234" w:rsidRDefault="00FB3833" w:rsidP="00BC2234">
      <w:pPr>
        <w:shd w:val="clear" w:color="auto" w:fill="FFFFFF"/>
        <w:spacing w:after="150"/>
        <w:rPr>
          <w:color w:val="000000"/>
          <w:sz w:val="22"/>
          <w:szCs w:val="22"/>
        </w:rPr>
      </w:pPr>
      <w:r w:rsidRPr="00BC2234">
        <w:rPr>
          <w:i/>
          <w:iCs/>
          <w:color w:val="000000"/>
          <w:sz w:val="22"/>
          <w:szCs w:val="22"/>
        </w:rPr>
        <w:t>2025-2030 гг.</w:t>
      </w:r>
    </w:p>
    <w:p w14:paraId="5D67D087" w14:textId="77777777" w:rsidR="00FB3833" w:rsidRPr="00BC2234" w:rsidRDefault="00FB3833" w:rsidP="00FB3833">
      <w:pPr>
        <w:shd w:val="clear" w:color="auto" w:fill="FFFFFF"/>
        <w:spacing w:after="150" w:line="276" w:lineRule="auto"/>
        <w:rPr>
          <w:color w:val="000000"/>
          <w:sz w:val="22"/>
          <w:szCs w:val="22"/>
        </w:rPr>
      </w:pPr>
      <w:r w:rsidRPr="00BC2234">
        <w:rPr>
          <w:color w:val="000000"/>
          <w:sz w:val="22"/>
          <w:szCs w:val="22"/>
        </w:rPr>
        <w:t>Программа Просвещения родителей (законных представителей) детей дошкольного возраста, посещающих дошкольные образовательные организации, (далее – Программа) представляет собой документ, направленный на оказание помощи педагогам дошкольного образования в определении содержания и форм просвещения родителей.</w:t>
      </w:r>
    </w:p>
    <w:p w14:paraId="72B7C5FF" w14:textId="77777777" w:rsidR="00FB3833" w:rsidRPr="00FB3833" w:rsidRDefault="00FB3833" w:rsidP="00FB3833">
      <w:pPr>
        <w:shd w:val="clear" w:color="auto" w:fill="FFFFFF"/>
        <w:spacing w:after="150" w:line="276" w:lineRule="auto"/>
        <w:rPr>
          <w:color w:val="000000"/>
          <w:sz w:val="22"/>
          <w:szCs w:val="22"/>
        </w:rPr>
      </w:pPr>
      <w:r w:rsidRPr="00FB3833">
        <w:rPr>
          <w:color w:val="000000"/>
          <w:sz w:val="22"/>
          <w:szCs w:val="22"/>
        </w:rPr>
        <w:t> Программа является мерой государственной поддержки в части подготовки и внедрения программ просветительской деятельности для родителей детей, посещающих дошкольные образовательные организации (во исполнение пункта 3 перечня поручений Президента Российской Федерации от 14.06.2022 № Пр-1049ГС по итогам заседания Президиума Государственного Совета РФ от 25.05.2022).Просветительская деятельность выступает значимой частью профессиональной деятельности педагогов дошкольных образовательных организаций, одной из мер государственной поддержки семей, инструментом формирования единого образовательного пространства страны и позиции осознанного ответственного родительства.</w:t>
      </w:r>
    </w:p>
    <w:p w14:paraId="0F33CA9D" w14:textId="77777777" w:rsidR="00FB3833" w:rsidRPr="00FB3833" w:rsidRDefault="00FB3833" w:rsidP="00FB3833">
      <w:pPr>
        <w:shd w:val="clear" w:color="auto" w:fill="FFFFFF"/>
        <w:spacing w:after="150" w:line="276" w:lineRule="auto"/>
        <w:rPr>
          <w:color w:val="000000"/>
          <w:sz w:val="22"/>
          <w:szCs w:val="22"/>
        </w:rPr>
      </w:pPr>
      <w:r w:rsidRPr="00FB3833">
        <w:rPr>
          <w:color w:val="000000"/>
          <w:sz w:val="22"/>
          <w:szCs w:val="22"/>
        </w:rPr>
        <w:t>Просветительская деятельность осуществляется вне реализации образовательных программ, поэтому Программа просвещения не является образовательной программой. Она выступает инструментом, используя который педагоги дошкольных образовательных организаций могут оперативно находить содержание для подготовки коллективных и индивидуальных просветительских мероприятий, ответов на вопросы родителей о воспитании и развитии детей, выбирать оптимальные формы просвещения, творчески перерабатывать материал с учетом специфики решаемых просветительских задач, особенностей контингента родителей, возникающих образовательных ситуаций и запросов.</w:t>
      </w:r>
    </w:p>
    <w:p w14:paraId="50F0AFFE" w14:textId="77777777" w:rsidR="00FB3833" w:rsidRPr="00FB3833" w:rsidRDefault="00FB3833" w:rsidP="00FB3833">
      <w:pPr>
        <w:shd w:val="clear" w:color="auto" w:fill="FFFFFF"/>
        <w:spacing w:after="150" w:line="276" w:lineRule="auto"/>
        <w:rPr>
          <w:color w:val="000000"/>
          <w:sz w:val="22"/>
          <w:szCs w:val="22"/>
        </w:rPr>
      </w:pPr>
      <w:r w:rsidRPr="00FB3833">
        <w:rPr>
          <w:b/>
          <w:bCs/>
          <w:color w:val="000000"/>
          <w:sz w:val="22"/>
          <w:szCs w:val="22"/>
        </w:rPr>
        <w:t>Информационная справка:</w:t>
      </w:r>
    </w:p>
    <w:p w14:paraId="3C9C7DA3" w14:textId="77777777" w:rsidR="00FB3833" w:rsidRPr="00FB3833" w:rsidRDefault="00FB3833" w:rsidP="00FB3833">
      <w:pPr>
        <w:shd w:val="clear" w:color="auto" w:fill="FFFFFF"/>
        <w:spacing w:after="150" w:line="276" w:lineRule="auto"/>
        <w:rPr>
          <w:color w:val="000000"/>
          <w:sz w:val="22"/>
          <w:szCs w:val="22"/>
        </w:rPr>
      </w:pPr>
      <w:r w:rsidRPr="00FB3833">
        <w:rPr>
          <w:b/>
          <w:bCs/>
          <w:color w:val="000000"/>
          <w:sz w:val="22"/>
          <w:szCs w:val="22"/>
        </w:rPr>
        <w:t>Цель просвещения родителей (законных представителей):</w:t>
      </w:r>
    </w:p>
    <w:p w14:paraId="5A8CB24D" w14:textId="77777777" w:rsidR="00FB3833" w:rsidRPr="00FB3833" w:rsidRDefault="00FB3833" w:rsidP="00FB3833">
      <w:pPr>
        <w:shd w:val="clear" w:color="auto" w:fill="FFFFFF"/>
        <w:spacing w:after="150" w:line="276" w:lineRule="auto"/>
        <w:rPr>
          <w:color w:val="000000"/>
          <w:sz w:val="22"/>
          <w:szCs w:val="22"/>
        </w:rPr>
      </w:pPr>
      <w:r w:rsidRPr="00FB3833">
        <w:rPr>
          <w:color w:val="000000"/>
          <w:sz w:val="22"/>
          <w:szCs w:val="22"/>
        </w:rPr>
        <w:t>Приобщение родителей к ценностям осознанного и ответственного родительства, обеспечение поддержки семьи в вопросах образования, охраны и укрепления здоровья каждого ребенка, обеспечение единства</w:t>
      </w:r>
    </w:p>
    <w:p w14:paraId="62A116E0" w14:textId="77777777" w:rsidR="00FB3833" w:rsidRPr="00FB3833" w:rsidRDefault="00FB3833" w:rsidP="00FB3833">
      <w:pPr>
        <w:shd w:val="clear" w:color="auto" w:fill="FFFFFF"/>
        <w:spacing w:after="150" w:line="276" w:lineRule="auto"/>
        <w:rPr>
          <w:color w:val="000000"/>
          <w:sz w:val="22"/>
          <w:szCs w:val="22"/>
        </w:rPr>
      </w:pPr>
      <w:r w:rsidRPr="00FB3833">
        <w:rPr>
          <w:color w:val="000000"/>
          <w:sz w:val="22"/>
          <w:szCs w:val="22"/>
        </w:rPr>
        <w:lastRenderedPageBreak/>
        <w:t>подходов к воспитанию и обучению детей в условиях детского сада и семьи, повышение воспитательного потенциала семьи, а также информирование о правах родителей и государственной поддержке семей с детьми дошкольного возраста.</w:t>
      </w:r>
    </w:p>
    <w:p w14:paraId="58F78696" w14:textId="77777777" w:rsidR="00FB3833" w:rsidRPr="00FB3833" w:rsidRDefault="00FB3833" w:rsidP="00FB3833">
      <w:pPr>
        <w:shd w:val="clear" w:color="auto" w:fill="FFFFFF"/>
        <w:spacing w:after="150"/>
        <w:rPr>
          <w:color w:val="000000"/>
          <w:sz w:val="22"/>
          <w:szCs w:val="22"/>
        </w:rPr>
      </w:pPr>
      <w:r w:rsidRPr="00FB3833">
        <w:rPr>
          <w:b/>
          <w:bCs/>
          <w:color w:val="000000"/>
          <w:sz w:val="22"/>
          <w:szCs w:val="22"/>
        </w:rPr>
        <w:t>Основные задачи программы:</w:t>
      </w:r>
    </w:p>
    <w:p w14:paraId="2960FAF9" w14:textId="128683D6" w:rsidR="00FB3833" w:rsidRPr="00FB3833" w:rsidRDefault="00FB3833" w:rsidP="00FB3833">
      <w:pPr>
        <w:pStyle w:val="a9"/>
        <w:spacing w:before="0" w:after="0" w:line="276" w:lineRule="auto"/>
        <w:jc w:val="both"/>
        <w:rPr>
          <w:sz w:val="22"/>
          <w:szCs w:val="22"/>
        </w:rPr>
      </w:pPr>
      <w:r w:rsidRPr="00FB3833">
        <w:rPr>
          <w:color w:val="000000"/>
          <w:sz w:val="22"/>
          <w:szCs w:val="22"/>
        </w:rPr>
        <w:t>- Психолого-педагогическое просвещение и информирование родителей о значимых изменениях в физическом и психическом развитии детей в младенческом, раннем и дошкольном возрасте, о необходимых условиях для обеспечения полноценного развития каждого ребенка.</w:t>
      </w:r>
      <w:r w:rsidRPr="00FB3833">
        <w:rPr>
          <w:color w:val="000000"/>
          <w:sz w:val="22"/>
          <w:szCs w:val="22"/>
        </w:rPr>
        <w:br/>
        <w:t>- Приобщение родителей к ценностям осознанного и ответственного родительства как основы благополучия</w:t>
      </w:r>
      <w:r w:rsidR="00BC2234">
        <w:rPr>
          <w:color w:val="000000"/>
          <w:sz w:val="22"/>
          <w:szCs w:val="22"/>
        </w:rPr>
        <w:t> </w:t>
      </w:r>
      <w:r w:rsidRPr="00FB3833">
        <w:rPr>
          <w:color w:val="000000"/>
          <w:sz w:val="22"/>
          <w:szCs w:val="22"/>
        </w:rPr>
        <w:t>семьи</w:t>
      </w:r>
      <w:r w:rsidR="00BC2234">
        <w:rPr>
          <w:color w:val="000000"/>
          <w:sz w:val="22"/>
          <w:szCs w:val="22"/>
        </w:rPr>
        <w:t> </w:t>
      </w:r>
      <w:r w:rsidRPr="00FB3833">
        <w:rPr>
          <w:color w:val="000000"/>
          <w:sz w:val="22"/>
          <w:szCs w:val="22"/>
        </w:rPr>
        <w:t>и</w:t>
      </w:r>
      <w:r w:rsidR="00BC2234">
        <w:rPr>
          <w:color w:val="000000"/>
          <w:sz w:val="22"/>
          <w:szCs w:val="22"/>
        </w:rPr>
        <w:t> </w:t>
      </w:r>
      <w:r w:rsidRPr="00FB3833">
        <w:rPr>
          <w:color w:val="000000"/>
          <w:sz w:val="22"/>
          <w:szCs w:val="22"/>
        </w:rPr>
        <w:t>развития</w:t>
      </w:r>
      <w:r w:rsidR="00BC2234">
        <w:rPr>
          <w:color w:val="000000"/>
          <w:sz w:val="22"/>
          <w:szCs w:val="22"/>
        </w:rPr>
        <w:t> </w:t>
      </w:r>
      <w:r w:rsidRPr="00FB3833">
        <w:rPr>
          <w:color w:val="000000"/>
          <w:sz w:val="22"/>
          <w:szCs w:val="22"/>
        </w:rPr>
        <w:t>личности</w:t>
      </w:r>
      <w:r w:rsidR="00BC2234">
        <w:rPr>
          <w:color w:val="000000"/>
          <w:sz w:val="22"/>
          <w:szCs w:val="22"/>
        </w:rPr>
        <w:t> </w:t>
      </w:r>
      <w:r w:rsidRPr="00FB3833">
        <w:rPr>
          <w:color w:val="000000"/>
          <w:sz w:val="22"/>
          <w:szCs w:val="22"/>
        </w:rPr>
        <w:t>ребенка.</w:t>
      </w:r>
      <w:r w:rsidRPr="00FB3833">
        <w:rPr>
          <w:color w:val="000000"/>
          <w:sz w:val="22"/>
          <w:szCs w:val="22"/>
        </w:rPr>
        <w:br/>
        <w:t>- Раскрытие родителям важности и особенностей образовательной работы с детьми младенческого, раннего и дошкольного возраста, понимания включенности родителей в общее дело</w:t>
      </w:r>
      <w:r w:rsidR="00BC2234">
        <w:rPr>
          <w:color w:val="000000"/>
          <w:sz w:val="22"/>
          <w:szCs w:val="22"/>
        </w:rPr>
        <w:t> </w:t>
      </w:r>
      <w:r w:rsidRPr="00FB3833">
        <w:rPr>
          <w:color w:val="000000"/>
          <w:sz w:val="22"/>
          <w:szCs w:val="22"/>
        </w:rPr>
        <w:t>воспитания</w:t>
      </w:r>
      <w:r w:rsidR="00BC2234">
        <w:rPr>
          <w:color w:val="000000"/>
          <w:sz w:val="22"/>
          <w:szCs w:val="22"/>
        </w:rPr>
        <w:t> </w:t>
      </w:r>
      <w:r w:rsidRPr="00FB3833">
        <w:rPr>
          <w:color w:val="000000"/>
          <w:sz w:val="22"/>
          <w:szCs w:val="22"/>
        </w:rPr>
        <w:t>и</w:t>
      </w:r>
      <w:r w:rsidR="00BC2234">
        <w:rPr>
          <w:color w:val="000000"/>
          <w:sz w:val="22"/>
          <w:szCs w:val="22"/>
        </w:rPr>
        <w:t> </w:t>
      </w:r>
      <w:r w:rsidRPr="00FB3833">
        <w:rPr>
          <w:color w:val="000000"/>
          <w:sz w:val="22"/>
          <w:szCs w:val="22"/>
        </w:rPr>
        <w:t>обучения,</w:t>
      </w:r>
      <w:r w:rsidR="00BC2234">
        <w:rPr>
          <w:color w:val="000000"/>
          <w:sz w:val="22"/>
          <w:szCs w:val="22"/>
        </w:rPr>
        <w:t> </w:t>
      </w:r>
      <w:r w:rsidRPr="00FB3833">
        <w:rPr>
          <w:color w:val="000000"/>
          <w:sz w:val="22"/>
          <w:szCs w:val="22"/>
        </w:rPr>
        <w:t>развития</w:t>
      </w:r>
      <w:r w:rsidR="00BC2234">
        <w:rPr>
          <w:color w:val="000000"/>
          <w:sz w:val="22"/>
          <w:szCs w:val="22"/>
        </w:rPr>
        <w:t> </w:t>
      </w:r>
      <w:r w:rsidRPr="00FB3833">
        <w:rPr>
          <w:color w:val="000000"/>
          <w:sz w:val="22"/>
          <w:szCs w:val="22"/>
        </w:rPr>
        <w:t>их</w:t>
      </w:r>
      <w:r w:rsidR="00BC2234">
        <w:rPr>
          <w:color w:val="000000"/>
          <w:sz w:val="22"/>
          <w:szCs w:val="22"/>
        </w:rPr>
        <w:t> </w:t>
      </w:r>
      <w:r w:rsidRPr="00FB3833">
        <w:rPr>
          <w:color w:val="000000"/>
          <w:sz w:val="22"/>
          <w:szCs w:val="22"/>
        </w:rPr>
        <w:t>детей.</w:t>
      </w:r>
      <w:r w:rsidRPr="00FB3833">
        <w:rPr>
          <w:color w:val="000000"/>
          <w:sz w:val="22"/>
          <w:szCs w:val="22"/>
        </w:rPr>
        <w:br/>
        <w:t>- Психолого-педагогическая помощь родителям в понимании возможных причин возникновения трудностей в развитии ребенка и путей их преодоления и профилактики, в выборе оптимальной стратегии</w:t>
      </w:r>
      <w:r w:rsidR="00BC2234">
        <w:rPr>
          <w:color w:val="000000"/>
          <w:sz w:val="22"/>
          <w:szCs w:val="22"/>
        </w:rPr>
        <w:t> </w:t>
      </w:r>
      <w:r w:rsidRPr="00FB3833">
        <w:rPr>
          <w:color w:val="000000"/>
          <w:sz w:val="22"/>
          <w:szCs w:val="22"/>
        </w:rPr>
        <w:t>взаимодействия</w:t>
      </w:r>
      <w:r w:rsidR="00BC2234">
        <w:rPr>
          <w:color w:val="000000"/>
          <w:sz w:val="22"/>
          <w:szCs w:val="22"/>
        </w:rPr>
        <w:t> </w:t>
      </w:r>
      <w:r w:rsidRPr="00FB3833">
        <w:rPr>
          <w:color w:val="000000"/>
          <w:sz w:val="22"/>
          <w:szCs w:val="22"/>
        </w:rPr>
        <w:t>с</w:t>
      </w:r>
      <w:r w:rsidR="00BC2234">
        <w:rPr>
          <w:color w:val="000000"/>
          <w:sz w:val="22"/>
          <w:szCs w:val="22"/>
        </w:rPr>
        <w:t> </w:t>
      </w:r>
      <w:r w:rsidRPr="00FB3833">
        <w:rPr>
          <w:color w:val="000000"/>
          <w:sz w:val="22"/>
          <w:szCs w:val="22"/>
        </w:rPr>
        <w:t>ребенком.</w:t>
      </w:r>
      <w:r w:rsidRPr="00FB3833">
        <w:rPr>
          <w:color w:val="000000"/>
          <w:sz w:val="22"/>
          <w:szCs w:val="22"/>
        </w:rPr>
        <w:br/>
        <w:t>- Информирование родителей о возможностях получения индивидуальной помощи в вопросах укрепления здоровья, обучения и воспитания детей младенческого, раннего и дошкольного возраста.</w:t>
      </w:r>
      <w:r w:rsidRPr="00FB3833">
        <w:rPr>
          <w:color w:val="000000"/>
          <w:sz w:val="22"/>
          <w:szCs w:val="22"/>
        </w:rPr>
        <w:br/>
        <w:t>- Выбор оптимальных средств и методов взаимодействия дошкольной образовательной организации с родителями детей младенческого, раннего и дошкольного возраста, основанный на выделенных проблемах семейного воспитания и взаимоотношений родителей с детьми</w:t>
      </w:r>
    </w:p>
    <w:p w14:paraId="4D8CB678" w14:textId="1126D067" w:rsidR="00FB3833" w:rsidRPr="000E13B6" w:rsidRDefault="00FB3833" w:rsidP="00FB3833">
      <w:pPr>
        <w:pStyle w:val="a9"/>
        <w:spacing w:before="0" w:after="0" w:line="276" w:lineRule="auto"/>
        <w:ind w:firstLine="708"/>
        <w:jc w:val="both"/>
        <w:rPr>
          <w:color w:val="1A1A1A"/>
          <w:sz w:val="24"/>
          <w:lang w:eastAsia="ru-RU"/>
        </w:rPr>
      </w:pPr>
      <w:r>
        <w:rPr>
          <w:color w:val="1A1A1A"/>
          <w:sz w:val="24"/>
          <w:lang w:eastAsia="ru-RU"/>
        </w:rPr>
        <w:t>Т</w:t>
      </w:r>
      <w:r w:rsidRPr="000E13B6">
        <w:rPr>
          <w:color w:val="1A1A1A"/>
          <w:sz w:val="24"/>
          <w:lang w:eastAsia="ru-RU"/>
        </w:rPr>
        <w:t>емами в 202</w:t>
      </w:r>
      <w:r>
        <w:rPr>
          <w:color w:val="1A1A1A"/>
          <w:sz w:val="24"/>
          <w:lang w:eastAsia="ru-RU"/>
        </w:rPr>
        <w:t>5</w:t>
      </w:r>
      <w:r w:rsidRPr="000E13B6">
        <w:rPr>
          <w:color w:val="1A1A1A"/>
          <w:sz w:val="24"/>
          <w:lang w:eastAsia="ru-RU"/>
        </w:rPr>
        <w:t>-</w:t>
      </w:r>
      <w:r w:rsidR="0036353E">
        <w:rPr>
          <w:color w:val="1A1A1A"/>
          <w:sz w:val="24"/>
          <w:lang w:eastAsia="ru-RU"/>
        </w:rPr>
        <w:t>20</w:t>
      </w:r>
      <w:r w:rsidRPr="000E13B6">
        <w:rPr>
          <w:color w:val="1A1A1A"/>
          <w:sz w:val="24"/>
          <w:lang w:eastAsia="ru-RU"/>
        </w:rPr>
        <w:t>2</w:t>
      </w:r>
      <w:r>
        <w:rPr>
          <w:color w:val="1A1A1A"/>
          <w:sz w:val="24"/>
          <w:lang w:eastAsia="ru-RU"/>
        </w:rPr>
        <w:t>6</w:t>
      </w:r>
      <w:r w:rsidR="0036353E">
        <w:rPr>
          <w:color w:val="1A1A1A"/>
          <w:sz w:val="24"/>
          <w:lang w:eastAsia="ru-RU"/>
        </w:rPr>
        <w:t xml:space="preserve"> </w:t>
      </w:r>
      <w:r w:rsidRPr="000E13B6">
        <w:rPr>
          <w:color w:val="1A1A1A"/>
          <w:sz w:val="24"/>
          <w:lang w:eastAsia="ru-RU"/>
        </w:rPr>
        <w:t xml:space="preserve">учебном году в работе с родителями стали: особенности здорового образа жизни </w:t>
      </w:r>
      <w:proofErr w:type="gramStart"/>
      <w:r w:rsidRPr="000E13B6">
        <w:rPr>
          <w:color w:val="1A1A1A"/>
          <w:sz w:val="24"/>
          <w:lang w:eastAsia="ru-RU"/>
        </w:rPr>
        <w:t>детей  раннего</w:t>
      </w:r>
      <w:proofErr w:type="gramEnd"/>
      <w:r w:rsidRPr="000E13B6">
        <w:rPr>
          <w:color w:val="1A1A1A"/>
          <w:sz w:val="24"/>
          <w:lang w:eastAsia="ru-RU"/>
        </w:rPr>
        <w:t xml:space="preserve"> и дошкольного возраста, развитие речи у детей дошкольного возраста в семье, патриотическое воспитание детей в семье. Также было выявлено, что самый востребованный вид помощи от педагогов и специалистов для родителей это индивидуальные беседы и консультации. </w:t>
      </w:r>
    </w:p>
    <w:p w14:paraId="2A40F409" w14:textId="77777777" w:rsidR="00FB3833" w:rsidRPr="000E13B6" w:rsidRDefault="00FB3833" w:rsidP="00FB3833">
      <w:pPr>
        <w:pStyle w:val="a9"/>
        <w:spacing w:before="0" w:after="0" w:line="276" w:lineRule="auto"/>
        <w:jc w:val="both"/>
        <w:rPr>
          <w:color w:val="1A1A1A"/>
          <w:sz w:val="24"/>
          <w:lang w:eastAsia="ru-RU"/>
        </w:rPr>
      </w:pPr>
      <w:r w:rsidRPr="000E13B6">
        <w:rPr>
          <w:color w:val="1A1A1A"/>
          <w:sz w:val="24"/>
          <w:lang w:eastAsia="ru-RU"/>
        </w:rPr>
        <w:t xml:space="preserve">На основе полученных данных были проведены следующие мероприятия: </w:t>
      </w:r>
    </w:p>
    <w:p w14:paraId="18DEB9F7" w14:textId="7D1C0EBF" w:rsidR="00FB3833" w:rsidRDefault="00FB3833" w:rsidP="00FB3833">
      <w:pPr>
        <w:pStyle w:val="a9"/>
        <w:numPr>
          <w:ilvl w:val="0"/>
          <w:numId w:val="4"/>
        </w:numPr>
        <w:spacing w:before="0" w:after="0" w:line="276" w:lineRule="auto"/>
        <w:ind w:left="0" w:firstLine="708"/>
        <w:jc w:val="both"/>
        <w:rPr>
          <w:color w:val="1A1A1A"/>
          <w:sz w:val="24"/>
          <w:lang w:eastAsia="ru-RU"/>
        </w:rPr>
      </w:pPr>
      <w:r w:rsidRPr="008737D3">
        <w:rPr>
          <w:b/>
          <w:color w:val="1A1A1A"/>
          <w:sz w:val="24"/>
          <w:lang w:eastAsia="ru-RU"/>
        </w:rPr>
        <w:t>Распространены информационные материалы</w:t>
      </w:r>
      <w:r w:rsidRPr="008737D3">
        <w:rPr>
          <w:b/>
          <w:sz w:val="24"/>
        </w:rPr>
        <w:t xml:space="preserve"> </w:t>
      </w:r>
      <w:r w:rsidRPr="008737D3">
        <w:rPr>
          <w:b/>
          <w:color w:val="1A1A1A"/>
          <w:sz w:val="24"/>
          <w:lang w:eastAsia="ru-RU"/>
        </w:rPr>
        <w:t>(стенды, папки-передвижки, фотовыставки, памятки</w:t>
      </w:r>
      <w:r w:rsidRPr="000E13B6">
        <w:rPr>
          <w:color w:val="1A1A1A"/>
          <w:sz w:val="24"/>
          <w:lang w:eastAsia="ru-RU"/>
        </w:rPr>
        <w:t>)</w:t>
      </w:r>
      <w:r>
        <w:rPr>
          <w:color w:val="1A1A1A"/>
          <w:sz w:val="24"/>
          <w:lang w:eastAsia="ru-RU"/>
        </w:rPr>
        <w:t>:</w:t>
      </w:r>
    </w:p>
    <w:p w14:paraId="3390F127" w14:textId="77777777" w:rsidR="00FB3833" w:rsidRPr="00653818" w:rsidRDefault="00FB3833" w:rsidP="00FB3833">
      <w:pPr>
        <w:pStyle w:val="a8"/>
        <w:widowControl w:val="0"/>
        <w:numPr>
          <w:ilvl w:val="0"/>
          <w:numId w:val="5"/>
        </w:numPr>
        <w:autoSpaceDE w:val="0"/>
        <w:autoSpaceDN w:val="0"/>
        <w:spacing w:line="276" w:lineRule="auto"/>
        <w:ind w:left="0" w:firstLine="142"/>
        <w:jc w:val="both"/>
        <w:rPr>
          <w:color w:val="1A1A1A"/>
          <w:szCs w:val="28"/>
        </w:rPr>
      </w:pPr>
      <w:r w:rsidRPr="00653818">
        <w:rPr>
          <w:color w:val="1A1A1A"/>
          <w:szCs w:val="28"/>
        </w:rPr>
        <w:t>«Влияние образовате</w:t>
      </w:r>
      <w:r>
        <w:rPr>
          <w:color w:val="1A1A1A"/>
          <w:szCs w:val="28"/>
        </w:rPr>
        <w:t>льной среды на развитие детей»</w:t>
      </w:r>
    </w:p>
    <w:p w14:paraId="5A803664" w14:textId="77777777" w:rsidR="00FB3833" w:rsidRPr="00653818" w:rsidRDefault="00FB3833" w:rsidP="00FB3833">
      <w:pPr>
        <w:pStyle w:val="a8"/>
        <w:widowControl w:val="0"/>
        <w:numPr>
          <w:ilvl w:val="0"/>
          <w:numId w:val="5"/>
        </w:numPr>
        <w:autoSpaceDE w:val="0"/>
        <w:autoSpaceDN w:val="0"/>
        <w:spacing w:line="276" w:lineRule="auto"/>
        <w:ind w:left="0" w:firstLine="142"/>
        <w:jc w:val="both"/>
        <w:rPr>
          <w:color w:val="1A1A1A"/>
          <w:szCs w:val="28"/>
        </w:rPr>
      </w:pPr>
      <w:r w:rsidRPr="00653818">
        <w:rPr>
          <w:color w:val="1A1A1A"/>
          <w:szCs w:val="28"/>
        </w:rPr>
        <w:t>«Дид</w:t>
      </w:r>
      <w:r>
        <w:rPr>
          <w:color w:val="1A1A1A"/>
          <w:szCs w:val="28"/>
        </w:rPr>
        <w:t>актические игры своими руками»</w:t>
      </w:r>
    </w:p>
    <w:p w14:paraId="03B37046" w14:textId="77777777" w:rsidR="00FB3833" w:rsidRPr="00653818" w:rsidRDefault="00FB3833" w:rsidP="00FB3833">
      <w:pPr>
        <w:pStyle w:val="a8"/>
        <w:widowControl w:val="0"/>
        <w:numPr>
          <w:ilvl w:val="0"/>
          <w:numId w:val="5"/>
        </w:numPr>
        <w:autoSpaceDE w:val="0"/>
        <w:autoSpaceDN w:val="0"/>
        <w:spacing w:line="276" w:lineRule="auto"/>
        <w:ind w:left="0" w:firstLine="142"/>
        <w:jc w:val="both"/>
        <w:rPr>
          <w:color w:val="1A1A1A"/>
          <w:szCs w:val="28"/>
        </w:rPr>
      </w:pPr>
      <w:r w:rsidRPr="00653818">
        <w:rPr>
          <w:color w:val="1A1A1A"/>
          <w:szCs w:val="28"/>
        </w:rPr>
        <w:t>«Музеи, выставки, театры и концерты к</w:t>
      </w:r>
      <w:r>
        <w:rPr>
          <w:color w:val="1A1A1A"/>
          <w:szCs w:val="28"/>
        </w:rPr>
        <w:t>ак часть образовательной среды»</w:t>
      </w:r>
    </w:p>
    <w:p w14:paraId="15E6EE05" w14:textId="77777777" w:rsidR="00FB3833" w:rsidRPr="00653818" w:rsidRDefault="00FB3833" w:rsidP="00FB3833">
      <w:pPr>
        <w:pStyle w:val="a8"/>
        <w:widowControl w:val="0"/>
        <w:numPr>
          <w:ilvl w:val="0"/>
          <w:numId w:val="5"/>
        </w:numPr>
        <w:autoSpaceDE w:val="0"/>
        <w:autoSpaceDN w:val="0"/>
        <w:spacing w:line="276" w:lineRule="auto"/>
        <w:ind w:left="0" w:firstLine="142"/>
        <w:jc w:val="both"/>
        <w:rPr>
          <w:color w:val="1A1A1A"/>
          <w:szCs w:val="28"/>
        </w:rPr>
      </w:pPr>
      <w:r w:rsidRPr="00653818">
        <w:t>«Сенсорное разв</w:t>
      </w:r>
      <w:r>
        <w:t>итие детей в домашних условиях»</w:t>
      </w:r>
    </w:p>
    <w:p w14:paraId="5745FF52" w14:textId="17CFE5D6" w:rsidR="00FB3833" w:rsidRPr="00653818" w:rsidRDefault="00FB3833" w:rsidP="00FB3833">
      <w:pPr>
        <w:pStyle w:val="a8"/>
        <w:widowControl w:val="0"/>
        <w:numPr>
          <w:ilvl w:val="0"/>
          <w:numId w:val="5"/>
        </w:numPr>
        <w:autoSpaceDE w:val="0"/>
        <w:autoSpaceDN w:val="0"/>
        <w:spacing w:line="276" w:lineRule="auto"/>
        <w:ind w:left="0" w:firstLine="142"/>
        <w:jc w:val="both"/>
        <w:rPr>
          <w:color w:val="1A1A1A"/>
          <w:szCs w:val="28"/>
        </w:rPr>
      </w:pPr>
      <w:r w:rsidRPr="00653818">
        <w:t>«Шесть чувств. Сенсорное раз</w:t>
      </w:r>
      <w:r>
        <w:t>витие детей на улице»</w:t>
      </w:r>
    </w:p>
    <w:p w14:paraId="3360CDE6" w14:textId="77777777" w:rsidR="00FB3833" w:rsidRPr="00653818" w:rsidRDefault="00FB3833" w:rsidP="00FB3833">
      <w:pPr>
        <w:pStyle w:val="a8"/>
        <w:widowControl w:val="0"/>
        <w:numPr>
          <w:ilvl w:val="0"/>
          <w:numId w:val="5"/>
        </w:numPr>
        <w:autoSpaceDE w:val="0"/>
        <w:autoSpaceDN w:val="0"/>
        <w:spacing w:line="276" w:lineRule="auto"/>
        <w:ind w:left="0" w:firstLine="142"/>
        <w:jc w:val="both"/>
        <w:rPr>
          <w:color w:val="1A1A1A"/>
          <w:szCs w:val="28"/>
        </w:rPr>
      </w:pPr>
      <w:r w:rsidRPr="00653818">
        <w:t>«Артикуляционная</w:t>
      </w:r>
      <w:r w:rsidRPr="00653818">
        <w:rPr>
          <w:spacing w:val="-7"/>
        </w:rPr>
        <w:t xml:space="preserve"> </w:t>
      </w:r>
      <w:r w:rsidRPr="00653818">
        <w:t>гимнастика</w:t>
      </w:r>
      <w:r w:rsidRPr="00653818">
        <w:rPr>
          <w:spacing w:val="-3"/>
        </w:rPr>
        <w:t xml:space="preserve"> </w:t>
      </w:r>
      <w:r w:rsidRPr="00653818">
        <w:t>для</w:t>
      </w:r>
      <w:r w:rsidRPr="00653818">
        <w:rPr>
          <w:spacing w:val="-2"/>
        </w:rPr>
        <w:t xml:space="preserve"> </w:t>
      </w:r>
      <w:r w:rsidRPr="00653818">
        <w:t>самых</w:t>
      </w:r>
      <w:r w:rsidRPr="00653818">
        <w:rPr>
          <w:spacing w:val="-7"/>
        </w:rPr>
        <w:t xml:space="preserve"> </w:t>
      </w:r>
      <w:r>
        <w:rPr>
          <w:spacing w:val="-2"/>
        </w:rPr>
        <w:t>маленьких»</w:t>
      </w:r>
    </w:p>
    <w:p w14:paraId="23C7B39E" w14:textId="77777777" w:rsidR="00FB3833" w:rsidRPr="00653818" w:rsidRDefault="00FB3833" w:rsidP="00FB3833">
      <w:pPr>
        <w:pStyle w:val="a8"/>
        <w:widowControl w:val="0"/>
        <w:numPr>
          <w:ilvl w:val="0"/>
          <w:numId w:val="5"/>
        </w:numPr>
        <w:autoSpaceDE w:val="0"/>
        <w:autoSpaceDN w:val="0"/>
        <w:spacing w:line="276" w:lineRule="auto"/>
        <w:ind w:left="0" w:firstLine="142"/>
        <w:jc w:val="both"/>
        <w:rPr>
          <w:color w:val="1A1A1A"/>
          <w:szCs w:val="28"/>
        </w:rPr>
      </w:pPr>
      <w:r w:rsidRPr="00653818">
        <w:t>«Запуск</w:t>
      </w:r>
      <w:r w:rsidRPr="00653818">
        <w:rPr>
          <w:spacing w:val="-8"/>
        </w:rPr>
        <w:t xml:space="preserve"> </w:t>
      </w:r>
      <w:r w:rsidRPr="00653818">
        <w:t>речи.</w:t>
      </w:r>
      <w:r w:rsidRPr="00653818">
        <w:rPr>
          <w:spacing w:val="-4"/>
        </w:rPr>
        <w:t xml:space="preserve"> </w:t>
      </w:r>
      <w:r w:rsidRPr="00653818">
        <w:t>Развитие</w:t>
      </w:r>
      <w:r w:rsidRPr="00653818">
        <w:rPr>
          <w:spacing w:val="-7"/>
        </w:rPr>
        <w:t xml:space="preserve"> </w:t>
      </w:r>
      <w:r w:rsidRPr="00653818">
        <w:t>речевого</w:t>
      </w:r>
      <w:r w:rsidRPr="00653818">
        <w:rPr>
          <w:spacing w:val="-3"/>
        </w:rPr>
        <w:t xml:space="preserve"> </w:t>
      </w:r>
      <w:r>
        <w:t>дыхания»</w:t>
      </w:r>
    </w:p>
    <w:p w14:paraId="3F427DAE" w14:textId="77777777" w:rsidR="00FB3833" w:rsidRPr="00653818" w:rsidRDefault="00FB3833" w:rsidP="00FB3833">
      <w:pPr>
        <w:pStyle w:val="a8"/>
        <w:widowControl w:val="0"/>
        <w:numPr>
          <w:ilvl w:val="0"/>
          <w:numId w:val="5"/>
        </w:numPr>
        <w:autoSpaceDE w:val="0"/>
        <w:autoSpaceDN w:val="0"/>
        <w:spacing w:line="276" w:lineRule="auto"/>
        <w:ind w:left="0" w:firstLine="142"/>
        <w:jc w:val="both"/>
        <w:rPr>
          <w:color w:val="1A1A1A"/>
          <w:szCs w:val="28"/>
        </w:rPr>
      </w:pPr>
      <w:r w:rsidRPr="00653818">
        <w:t>«Развиваем</w:t>
      </w:r>
      <w:r w:rsidRPr="00653818">
        <w:rPr>
          <w:spacing w:val="-9"/>
        </w:rPr>
        <w:t xml:space="preserve"> </w:t>
      </w:r>
      <w:r w:rsidRPr="00653818">
        <w:t>речь</w:t>
      </w:r>
      <w:r w:rsidRPr="00653818">
        <w:rPr>
          <w:spacing w:val="-6"/>
        </w:rPr>
        <w:t xml:space="preserve"> </w:t>
      </w:r>
      <w:r w:rsidRPr="00653818">
        <w:t>с мамой», «Игры на развитие ре</w:t>
      </w:r>
      <w:r>
        <w:t>чи. Задержка речевого развития»</w:t>
      </w:r>
    </w:p>
    <w:p w14:paraId="74DC4869" w14:textId="77777777" w:rsidR="00FB3833" w:rsidRPr="00653818" w:rsidRDefault="00FB3833" w:rsidP="00FB3833">
      <w:pPr>
        <w:pStyle w:val="a8"/>
        <w:widowControl w:val="0"/>
        <w:numPr>
          <w:ilvl w:val="0"/>
          <w:numId w:val="5"/>
        </w:numPr>
        <w:autoSpaceDE w:val="0"/>
        <w:autoSpaceDN w:val="0"/>
        <w:spacing w:line="276" w:lineRule="auto"/>
        <w:ind w:left="0" w:firstLine="142"/>
        <w:jc w:val="both"/>
        <w:rPr>
          <w:color w:val="1A1A1A"/>
          <w:szCs w:val="28"/>
        </w:rPr>
      </w:pPr>
      <w:r w:rsidRPr="00653818">
        <w:t>«Как</w:t>
      </w:r>
      <w:r w:rsidRPr="00653818">
        <w:rPr>
          <w:spacing w:val="-8"/>
        </w:rPr>
        <w:t xml:space="preserve"> </w:t>
      </w:r>
      <w:r w:rsidRPr="00653818">
        <w:t>подготовиться</w:t>
      </w:r>
      <w:r w:rsidRPr="00653818">
        <w:rPr>
          <w:spacing w:val="-10"/>
        </w:rPr>
        <w:t xml:space="preserve"> </w:t>
      </w:r>
      <w:r w:rsidRPr="00653818">
        <w:t>к</w:t>
      </w:r>
      <w:r w:rsidRPr="00653818">
        <w:rPr>
          <w:spacing w:val="-13"/>
        </w:rPr>
        <w:t xml:space="preserve"> </w:t>
      </w:r>
      <w:r w:rsidRPr="00653818">
        <w:t>посещению</w:t>
      </w:r>
      <w:r w:rsidRPr="00653818">
        <w:rPr>
          <w:spacing w:val="-12"/>
        </w:rPr>
        <w:t xml:space="preserve"> </w:t>
      </w:r>
      <w:r w:rsidRPr="00653818">
        <w:t xml:space="preserve">детского </w:t>
      </w:r>
      <w:r>
        <w:rPr>
          <w:spacing w:val="-2"/>
        </w:rPr>
        <w:t>сада?»</w:t>
      </w:r>
    </w:p>
    <w:p w14:paraId="41D2D9EF" w14:textId="77777777" w:rsidR="00FB3833" w:rsidRPr="00653818" w:rsidRDefault="00FB3833" w:rsidP="00FB3833">
      <w:pPr>
        <w:pStyle w:val="a8"/>
        <w:widowControl w:val="0"/>
        <w:numPr>
          <w:ilvl w:val="0"/>
          <w:numId w:val="5"/>
        </w:numPr>
        <w:autoSpaceDE w:val="0"/>
        <w:autoSpaceDN w:val="0"/>
        <w:spacing w:line="276" w:lineRule="auto"/>
        <w:ind w:left="0" w:firstLine="142"/>
        <w:jc w:val="both"/>
        <w:rPr>
          <w:color w:val="1A1A1A"/>
          <w:szCs w:val="28"/>
        </w:rPr>
      </w:pPr>
      <w:r w:rsidRPr="00653818">
        <w:t>«Про режим</w:t>
      </w:r>
      <w:r w:rsidRPr="00653818">
        <w:rPr>
          <w:spacing w:val="-3"/>
        </w:rPr>
        <w:t xml:space="preserve"> </w:t>
      </w:r>
      <w:r w:rsidRPr="00653818">
        <w:t>и</w:t>
      </w:r>
      <w:r w:rsidRPr="00653818">
        <w:rPr>
          <w:spacing w:val="-5"/>
        </w:rPr>
        <w:t xml:space="preserve"> </w:t>
      </w:r>
      <w:r w:rsidRPr="00653818">
        <w:t>не</w:t>
      </w:r>
      <w:r w:rsidRPr="00653818">
        <w:rPr>
          <w:spacing w:val="-6"/>
        </w:rPr>
        <w:t xml:space="preserve"> </w:t>
      </w:r>
      <w:r>
        <w:t>только»</w:t>
      </w:r>
    </w:p>
    <w:p w14:paraId="50FF6DFB" w14:textId="77777777" w:rsidR="00FB3833" w:rsidRPr="00653818" w:rsidRDefault="00FB3833" w:rsidP="00FB3833">
      <w:pPr>
        <w:pStyle w:val="a8"/>
        <w:widowControl w:val="0"/>
        <w:numPr>
          <w:ilvl w:val="0"/>
          <w:numId w:val="5"/>
        </w:numPr>
        <w:autoSpaceDE w:val="0"/>
        <w:autoSpaceDN w:val="0"/>
        <w:spacing w:line="276" w:lineRule="auto"/>
        <w:ind w:left="0" w:firstLine="142"/>
        <w:jc w:val="both"/>
        <w:rPr>
          <w:color w:val="1A1A1A"/>
          <w:szCs w:val="28"/>
        </w:rPr>
      </w:pPr>
      <w:r w:rsidRPr="00653818">
        <w:t>«Первый</w:t>
      </w:r>
      <w:r w:rsidRPr="00653818">
        <w:rPr>
          <w:spacing w:val="1"/>
        </w:rPr>
        <w:t xml:space="preserve"> </w:t>
      </w:r>
      <w:r w:rsidRPr="00653818">
        <w:t>день</w:t>
      </w:r>
      <w:r w:rsidRPr="00653818">
        <w:rPr>
          <w:spacing w:val="-4"/>
        </w:rPr>
        <w:t xml:space="preserve"> </w:t>
      </w:r>
      <w:r w:rsidRPr="00653818">
        <w:t>в</w:t>
      </w:r>
      <w:r w:rsidRPr="00653818">
        <w:rPr>
          <w:spacing w:val="-4"/>
        </w:rPr>
        <w:t xml:space="preserve"> </w:t>
      </w:r>
      <w:r w:rsidRPr="00653818">
        <w:t>детском</w:t>
      </w:r>
      <w:r w:rsidRPr="00653818">
        <w:rPr>
          <w:spacing w:val="-3"/>
        </w:rPr>
        <w:t xml:space="preserve"> </w:t>
      </w:r>
      <w:r>
        <w:rPr>
          <w:spacing w:val="-2"/>
        </w:rPr>
        <w:t>саду».</w:t>
      </w:r>
    </w:p>
    <w:p w14:paraId="722B0CF3" w14:textId="7009D209" w:rsidR="00FB3833" w:rsidRPr="00653818" w:rsidRDefault="0036353E" w:rsidP="0036353E">
      <w:pPr>
        <w:pStyle w:val="a9"/>
        <w:spacing w:before="0" w:after="0" w:line="276" w:lineRule="auto"/>
        <w:ind w:left="708"/>
        <w:jc w:val="both"/>
        <w:rPr>
          <w:b/>
          <w:color w:val="1A1A1A"/>
          <w:sz w:val="24"/>
          <w:lang w:eastAsia="ru-RU"/>
        </w:rPr>
      </w:pPr>
      <w:r>
        <w:rPr>
          <w:b/>
          <w:color w:val="1A1A1A"/>
          <w:sz w:val="24"/>
          <w:lang w:eastAsia="ru-RU"/>
        </w:rPr>
        <w:t>2.</w:t>
      </w:r>
      <w:r w:rsidR="00FB3833" w:rsidRPr="00653818">
        <w:rPr>
          <w:b/>
          <w:color w:val="1A1A1A"/>
          <w:sz w:val="24"/>
          <w:lang w:eastAsia="ru-RU"/>
        </w:rPr>
        <w:t>Проведены индивидуальные консультации с родителями</w:t>
      </w:r>
      <w:r w:rsidR="00FB3833">
        <w:rPr>
          <w:b/>
          <w:color w:val="1A1A1A"/>
          <w:sz w:val="24"/>
          <w:lang w:eastAsia="ru-RU"/>
        </w:rPr>
        <w:t>:</w:t>
      </w:r>
    </w:p>
    <w:p w14:paraId="789CAD27" w14:textId="77777777" w:rsidR="00FB3833" w:rsidRPr="00653818" w:rsidRDefault="00FB3833" w:rsidP="00FB3833">
      <w:pPr>
        <w:pStyle w:val="TableParagraph"/>
        <w:numPr>
          <w:ilvl w:val="0"/>
          <w:numId w:val="6"/>
        </w:numPr>
        <w:tabs>
          <w:tab w:val="left" w:pos="0"/>
        </w:tabs>
        <w:spacing w:line="276" w:lineRule="auto"/>
        <w:ind w:left="0" w:firstLine="142"/>
        <w:jc w:val="both"/>
        <w:rPr>
          <w:sz w:val="24"/>
        </w:rPr>
      </w:pPr>
      <w:r>
        <w:rPr>
          <w:sz w:val="24"/>
        </w:rPr>
        <w:t>«Физкультурный</w:t>
      </w:r>
      <w:r>
        <w:rPr>
          <w:spacing w:val="-10"/>
          <w:sz w:val="24"/>
        </w:rPr>
        <w:t xml:space="preserve"> </w:t>
      </w:r>
      <w:r>
        <w:rPr>
          <w:sz w:val="24"/>
        </w:rPr>
        <w:t>уголок</w:t>
      </w:r>
      <w:r>
        <w:rPr>
          <w:spacing w:val="-15"/>
          <w:sz w:val="24"/>
        </w:rPr>
        <w:t xml:space="preserve"> </w:t>
      </w:r>
      <w:r>
        <w:rPr>
          <w:sz w:val="24"/>
        </w:rPr>
        <w:t>дома»</w:t>
      </w:r>
    </w:p>
    <w:p w14:paraId="2DAB9A25" w14:textId="77777777" w:rsidR="00FB3833" w:rsidRDefault="00FB3833" w:rsidP="00FB3833">
      <w:pPr>
        <w:pStyle w:val="TableParagraph"/>
        <w:numPr>
          <w:ilvl w:val="0"/>
          <w:numId w:val="6"/>
        </w:numPr>
        <w:tabs>
          <w:tab w:val="left" w:pos="0"/>
        </w:tabs>
        <w:spacing w:line="276" w:lineRule="auto"/>
        <w:ind w:left="0" w:firstLine="142"/>
        <w:jc w:val="both"/>
        <w:rPr>
          <w:sz w:val="24"/>
        </w:rPr>
      </w:pPr>
      <w:r>
        <w:rPr>
          <w:sz w:val="24"/>
        </w:rPr>
        <w:t>«Как организовать прогулку на свежем воздухе»</w:t>
      </w:r>
    </w:p>
    <w:p w14:paraId="2B45435A" w14:textId="77777777" w:rsidR="00FB3833" w:rsidRPr="00653818" w:rsidRDefault="00FB3833" w:rsidP="00FB3833">
      <w:pPr>
        <w:pStyle w:val="TableParagraph"/>
        <w:numPr>
          <w:ilvl w:val="0"/>
          <w:numId w:val="6"/>
        </w:numPr>
        <w:spacing w:line="276" w:lineRule="auto"/>
        <w:ind w:left="0" w:firstLine="142"/>
        <w:jc w:val="both"/>
        <w:rPr>
          <w:sz w:val="24"/>
        </w:rPr>
      </w:pPr>
      <w:r w:rsidRPr="005E6059">
        <w:rPr>
          <w:sz w:val="24"/>
        </w:rPr>
        <w:t xml:space="preserve"> «Игра</w:t>
      </w:r>
      <w:r w:rsidRPr="005E6059">
        <w:rPr>
          <w:spacing w:val="-5"/>
          <w:sz w:val="24"/>
        </w:rPr>
        <w:t xml:space="preserve"> </w:t>
      </w:r>
      <w:r w:rsidRPr="005E6059">
        <w:rPr>
          <w:sz w:val="24"/>
        </w:rPr>
        <w:t>в</w:t>
      </w:r>
      <w:r w:rsidRPr="005E6059">
        <w:rPr>
          <w:spacing w:val="-10"/>
          <w:sz w:val="24"/>
        </w:rPr>
        <w:t xml:space="preserve"> </w:t>
      </w:r>
      <w:r w:rsidRPr="005E6059">
        <w:rPr>
          <w:sz w:val="24"/>
        </w:rPr>
        <w:t>жизни</w:t>
      </w:r>
      <w:r w:rsidRPr="005E6059">
        <w:rPr>
          <w:spacing w:val="-2"/>
          <w:sz w:val="24"/>
        </w:rPr>
        <w:t xml:space="preserve"> </w:t>
      </w:r>
      <w:r w:rsidRPr="005E6059">
        <w:rPr>
          <w:sz w:val="24"/>
        </w:rPr>
        <w:t>ребенка</w:t>
      </w:r>
      <w:r w:rsidRPr="005E6059">
        <w:rPr>
          <w:spacing w:val="-8"/>
          <w:sz w:val="24"/>
        </w:rPr>
        <w:t xml:space="preserve"> </w:t>
      </w:r>
      <w:r w:rsidRPr="005E6059">
        <w:rPr>
          <w:sz w:val="24"/>
        </w:rPr>
        <w:t>раннего</w:t>
      </w:r>
      <w:r w:rsidRPr="005E6059">
        <w:rPr>
          <w:spacing w:val="-11"/>
          <w:sz w:val="24"/>
        </w:rPr>
        <w:t xml:space="preserve"> </w:t>
      </w:r>
      <w:r>
        <w:rPr>
          <w:spacing w:val="-2"/>
          <w:sz w:val="24"/>
        </w:rPr>
        <w:t>возраста»</w:t>
      </w:r>
    </w:p>
    <w:p w14:paraId="1B35993B" w14:textId="77777777" w:rsidR="00FB3833" w:rsidRPr="00653818" w:rsidRDefault="00FB3833" w:rsidP="00FB3833">
      <w:pPr>
        <w:pStyle w:val="TableParagraph"/>
        <w:numPr>
          <w:ilvl w:val="0"/>
          <w:numId w:val="6"/>
        </w:numPr>
        <w:spacing w:line="276" w:lineRule="auto"/>
        <w:ind w:left="0" w:firstLine="142"/>
        <w:jc w:val="both"/>
        <w:rPr>
          <w:sz w:val="24"/>
        </w:rPr>
      </w:pPr>
      <w:r w:rsidRPr="005E6059">
        <w:rPr>
          <w:spacing w:val="-2"/>
          <w:sz w:val="24"/>
        </w:rPr>
        <w:t xml:space="preserve"> </w:t>
      </w:r>
      <w:r w:rsidRPr="005E6059">
        <w:rPr>
          <w:sz w:val="24"/>
        </w:rPr>
        <w:t>«Семейные факторы, влияющие на процесс физического и психического</w:t>
      </w:r>
      <w:r w:rsidRPr="005E6059">
        <w:rPr>
          <w:spacing w:val="-11"/>
          <w:sz w:val="24"/>
        </w:rPr>
        <w:t xml:space="preserve"> </w:t>
      </w:r>
      <w:r w:rsidRPr="005E6059">
        <w:rPr>
          <w:sz w:val="24"/>
        </w:rPr>
        <w:t>развития</w:t>
      </w:r>
      <w:r w:rsidRPr="005E6059">
        <w:rPr>
          <w:spacing w:val="-11"/>
          <w:sz w:val="24"/>
        </w:rPr>
        <w:t xml:space="preserve"> </w:t>
      </w:r>
      <w:r w:rsidRPr="005E6059">
        <w:rPr>
          <w:sz w:val="24"/>
        </w:rPr>
        <w:t>детей</w:t>
      </w:r>
      <w:r w:rsidRPr="005E6059">
        <w:rPr>
          <w:spacing w:val="-11"/>
          <w:sz w:val="24"/>
        </w:rPr>
        <w:t xml:space="preserve"> </w:t>
      </w:r>
      <w:r w:rsidRPr="005E6059">
        <w:rPr>
          <w:sz w:val="24"/>
        </w:rPr>
        <w:t>раннего</w:t>
      </w:r>
      <w:r w:rsidRPr="005E6059">
        <w:rPr>
          <w:spacing w:val="-11"/>
          <w:sz w:val="24"/>
        </w:rPr>
        <w:t xml:space="preserve"> </w:t>
      </w:r>
      <w:r>
        <w:rPr>
          <w:sz w:val="24"/>
        </w:rPr>
        <w:t>возраста»</w:t>
      </w:r>
    </w:p>
    <w:p w14:paraId="7244357C" w14:textId="77777777" w:rsidR="00FB3833" w:rsidRDefault="00FB3833" w:rsidP="00FB3833">
      <w:pPr>
        <w:pStyle w:val="TableParagraph"/>
        <w:numPr>
          <w:ilvl w:val="0"/>
          <w:numId w:val="6"/>
        </w:numPr>
        <w:spacing w:line="276" w:lineRule="auto"/>
        <w:ind w:left="0" w:firstLine="142"/>
        <w:jc w:val="both"/>
        <w:rPr>
          <w:sz w:val="24"/>
        </w:rPr>
      </w:pPr>
      <w:r w:rsidRPr="008438D4">
        <w:rPr>
          <w:sz w:val="24"/>
        </w:rPr>
        <w:lastRenderedPageBreak/>
        <w:t xml:space="preserve"> «Особенности психического развит</w:t>
      </w:r>
      <w:r>
        <w:rPr>
          <w:sz w:val="24"/>
        </w:rPr>
        <w:t>ия детей дошкольного возраста»</w:t>
      </w:r>
    </w:p>
    <w:p w14:paraId="3DC4DA12" w14:textId="77777777" w:rsidR="00FB3833" w:rsidRDefault="00FB3833" w:rsidP="00FB3833">
      <w:pPr>
        <w:pStyle w:val="TableParagraph"/>
        <w:numPr>
          <w:ilvl w:val="0"/>
          <w:numId w:val="6"/>
        </w:numPr>
        <w:spacing w:line="276" w:lineRule="auto"/>
        <w:ind w:left="0" w:firstLine="142"/>
        <w:jc w:val="both"/>
        <w:rPr>
          <w:sz w:val="24"/>
        </w:rPr>
      </w:pPr>
      <w:r w:rsidRPr="008438D4">
        <w:rPr>
          <w:sz w:val="24"/>
        </w:rPr>
        <w:t>«Индивидуальные особенности развит</w:t>
      </w:r>
      <w:r>
        <w:rPr>
          <w:sz w:val="24"/>
        </w:rPr>
        <w:t>ия детей дошкольного возраста»</w:t>
      </w:r>
    </w:p>
    <w:p w14:paraId="43EEC07A" w14:textId="77777777" w:rsidR="00FB3833" w:rsidRDefault="00FB3833" w:rsidP="00FB3833">
      <w:pPr>
        <w:pStyle w:val="TableParagraph"/>
        <w:numPr>
          <w:ilvl w:val="0"/>
          <w:numId w:val="6"/>
        </w:numPr>
        <w:spacing w:line="276" w:lineRule="auto"/>
        <w:ind w:left="0" w:firstLine="142"/>
        <w:jc w:val="both"/>
        <w:rPr>
          <w:sz w:val="24"/>
        </w:rPr>
      </w:pPr>
      <w:r w:rsidRPr="008438D4">
        <w:rPr>
          <w:sz w:val="24"/>
        </w:rPr>
        <w:t>«Как</w:t>
      </w:r>
      <w:r w:rsidRPr="008438D4">
        <w:rPr>
          <w:sz w:val="24"/>
        </w:rPr>
        <w:tab/>
        <w:t>научить</w:t>
      </w:r>
      <w:r>
        <w:rPr>
          <w:sz w:val="24"/>
        </w:rPr>
        <w:t xml:space="preserve"> </w:t>
      </w:r>
      <w:r w:rsidRPr="008438D4">
        <w:rPr>
          <w:sz w:val="24"/>
        </w:rPr>
        <w:t>ребенка</w:t>
      </w:r>
      <w:r>
        <w:rPr>
          <w:sz w:val="24"/>
        </w:rPr>
        <w:t xml:space="preserve"> игре»</w:t>
      </w:r>
    </w:p>
    <w:p w14:paraId="395ADD4A" w14:textId="77777777" w:rsidR="00FB3833" w:rsidRDefault="00FB3833" w:rsidP="00FB3833">
      <w:pPr>
        <w:pStyle w:val="TableParagraph"/>
        <w:numPr>
          <w:ilvl w:val="0"/>
          <w:numId w:val="6"/>
        </w:numPr>
        <w:spacing w:line="276" w:lineRule="auto"/>
        <w:ind w:left="0" w:firstLine="142"/>
        <w:jc w:val="both"/>
        <w:rPr>
          <w:sz w:val="24"/>
        </w:rPr>
      </w:pPr>
      <w:r w:rsidRPr="008438D4">
        <w:rPr>
          <w:sz w:val="24"/>
        </w:rPr>
        <w:t>«Роль</w:t>
      </w:r>
      <w:r w:rsidRPr="008438D4">
        <w:rPr>
          <w:spacing w:val="-15"/>
          <w:sz w:val="24"/>
        </w:rPr>
        <w:t xml:space="preserve"> </w:t>
      </w:r>
      <w:r w:rsidRPr="008438D4">
        <w:rPr>
          <w:sz w:val="24"/>
        </w:rPr>
        <w:t>семьи</w:t>
      </w:r>
      <w:r w:rsidRPr="008438D4">
        <w:rPr>
          <w:spacing w:val="-11"/>
          <w:sz w:val="24"/>
        </w:rPr>
        <w:t xml:space="preserve"> </w:t>
      </w:r>
      <w:r w:rsidRPr="008438D4">
        <w:rPr>
          <w:sz w:val="24"/>
        </w:rPr>
        <w:t>в</w:t>
      </w:r>
      <w:r w:rsidRPr="008438D4">
        <w:rPr>
          <w:spacing w:val="-11"/>
          <w:sz w:val="24"/>
        </w:rPr>
        <w:t xml:space="preserve"> </w:t>
      </w:r>
      <w:r w:rsidRPr="008438D4">
        <w:rPr>
          <w:sz w:val="24"/>
        </w:rPr>
        <w:t>поддержке</w:t>
      </w:r>
      <w:r w:rsidRPr="008438D4">
        <w:rPr>
          <w:spacing w:val="-13"/>
          <w:sz w:val="24"/>
        </w:rPr>
        <w:t xml:space="preserve"> </w:t>
      </w:r>
      <w:r w:rsidRPr="008438D4">
        <w:rPr>
          <w:sz w:val="24"/>
        </w:rPr>
        <w:t>эмоционально комфортного состояния ребенка в адаптационный период»</w:t>
      </w:r>
    </w:p>
    <w:p w14:paraId="6DE838F8" w14:textId="77777777" w:rsidR="00FB3833" w:rsidRDefault="00FB3833" w:rsidP="00FB3833">
      <w:pPr>
        <w:pStyle w:val="TableParagraph"/>
        <w:numPr>
          <w:ilvl w:val="0"/>
          <w:numId w:val="6"/>
        </w:numPr>
        <w:spacing w:line="276" w:lineRule="auto"/>
        <w:ind w:left="0" w:firstLine="142"/>
        <w:jc w:val="both"/>
        <w:rPr>
          <w:sz w:val="24"/>
        </w:rPr>
      </w:pPr>
      <w:r w:rsidRPr="00E37CAE">
        <w:rPr>
          <w:sz w:val="24"/>
        </w:rPr>
        <w:t>«Основы</w:t>
      </w:r>
      <w:r>
        <w:rPr>
          <w:sz w:val="24"/>
        </w:rPr>
        <w:t xml:space="preserve"> </w:t>
      </w:r>
      <w:r w:rsidRPr="00E37CAE">
        <w:rPr>
          <w:sz w:val="24"/>
        </w:rPr>
        <w:t>нравственно-патриотического воспитания в семье»</w:t>
      </w:r>
    </w:p>
    <w:p w14:paraId="00DE812D" w14:textId="77777777" w:rsidR="00FB3833" w:rsidRDefault="00FB3833" w:rsidP="00FB3833">
      <w:pPr>
        <w:pStyle w:val="TableParagraph"/>
        <w:numPr>
          <w:ilvl w:val="0"/>
          <w:numId w:val="6"/>
        </w:numPr>
        <w:spacing w:line="276" w:lineRule="auto"/>
        <w:ind w:left="0" w:firstLine="142"/>
        <w:jc w:val="both"/>
        <w:rPr>
          <w:sz w:val="24"/>
        </w:rPr>
      </w:pPr>
      <w:r w:rsidRPr="002E1071">
        <w:rPr>
          <w:sz w:val="24"/>
        </w:rPr>
        <w:t>«Трудовые</w:t>
      </w:r>
      <w:r w:rsidRPr="002E1071">
        <w:rPr>
          <w:sz w:val="24"/>
        </w:rPr>
        <w:tab/>
        <w:t>поручения</w:t>
      </w:r>
      <w:r w:rsidRPr="002E1071">
        <w:rPr>
          <w:sz w:val="24"/>
        </w:rPr>
        <w:tab/>
        <w:t>в</w:t>
      </w:r>
      <w:r w:rsidRPr="002E1071">
        <w:rPr>
          <w:sz w:val="24"/>
        </w:rPr>
        <w:tab/>
        <w:t>семье»</w:t>
      </w:r>
    </w:p>
    <w:p w14:paraId="730E5138" w14:textId="77777777" w:rsidR="00FB3833" w:rsidRPr="002E1071" w:rsidRDefault="00FB3833" w:rsidP="00FB3833">
      <w:pPr>
        <w:pStyle w:val="TableParagraph"/>
        <w:numPr>
          <w:ilvl w:val="0"/>
          <w:numId w:val="6"/>
        </w:numPr>
        <w:spacing w:line="276" w:lineRule="auto"/>
        <w:ind w:left="0" w:firstLine="142"/>
        <w:jc w:val="both"/>
        <w:rPr>
          <w:sz w:val="24"/>
        </w:rPr>
      </w:pPr>
      <w:r>
        <w:rPr>
          <w:sz w:val="24"/>
        </w:rPr>
        <w:t>«Как</w:t>
      </w:r>
      <w:r>
        <w:rPr>
          <w:spacing w:val="-14"/>
          <w:sz w:val="24"/>
        </w:rPr>
        <w:t xml:space="preserve"> </w:t>
      </w:r>
      <w:r>
        <w:rPr>
          <w:sz w:val="24"/>
        </w:rPr>
        <w:t>правильно</w:t>
      </w:r>
      <w:r>
        <w:rPr>
          <w:spacing w:val="-8"/>
          <w:sz w:val="24"/>
        </w:rPr>
        <w:t xml:space="preserve"> </w:t>
      </w:r>
      <w:r>
        <w:rPr>
          <w:sz w:val="24"/>
        </w:rPr>
        <w:t>учить</w:t>
      </w:r>
      <w:r>
        <w:rPr>
          <w:spacing w:val="-12"/>
          <w:sz w:val="24"/>
        </w:rPr>
        <w:t xml:space="preserve"> </w:t>
      </w:r>
      <w:r>
        <w:rPr>
          <w:sz w:val="24"/>
        </w:rPr>
        <w:t>с</w:t>
      </w:r>
      <w:r>
        <w:rPr>
          <w:spacing w:val="-14"/>
          <w:sz w:val="24"/>
        </w:rPr>
        <w:t xml:space="preserve"> </w:t>
      </w:r>
      <w:r>
        <w:rPr>
          <w:sz w:val="24"/>
        </w:rPr>
        <w:t xml:space="preserve">детьми </w:t>
      </w:r>
      <w:r>
        <w:rPr>
          <w:spacing w:val="-2"/>
          <w:sz w:val="24"/>
        </w:rPr>
        <w:t>стихотворение»</w:t>
      </w:r>
    </w:p>
    <w:p w14:paraId="074EC231" w14:textId="77777777" w:rsidR="00FB3833" w:rsidRDefault="00FB3833" w:rsidP="00FB3833">
      <w:pPr>
        <w:pStyle w:val="TableParagraph"/>
        <w:numPr>
          <w:ilvl w:val="0"/>
          <w:numId w:val="6"/>
        </w:numPr>
        <w:spacing w:line="276" w:lineRule="auto"/>
        <w:ind w:left="0" w:firstLine="142"/>
        <w:jc w:val="both"/>
        <w:rPr>
          <w:sz w:val="24"/>
        </w:rPr>
      </w:pPr>
      <w:r w:rsidRPr="002E1071">
        <w:rPr>
          <w:sz w:val="24"/>
        </w:rPr>
        <w:t>«Роль детской книги в речевом развитии детей»</w:t>
      </w:r>
    </w:p>
    <w:p w14:paraId="737C7F94" w14:textId="77777777" w:rsidR="00FB3833" w:rsidRPr="00B150B0" w:rsidRDefault="00FB3833" w:rsidP="00FB3833">
      <w:pPr>
        <w:pStyle w:val="TableParagraph"/>
        <w:numPr>
          <w:ilvl w:val="0"/>
          <w:numId w:val="6"/>
        </w:numPr>
        <w:spacing w:line="276" w:lineRule="auto"/>
        <w:ind w:left="0" w:firstLine="142"/>
        <w:jc w:val="both"/>
        <w:rPr>
          <w:sz w:val="24"/>
        </w:rPr>
      </w:pPr>
      <w:r>
        <w:rPr>
          <w:sz w:val="24"/>
        </w:rPr>
        <w:t>«Как формировать</w:t>
      </w:r>
      <w:r>
        <w:rPr>
          <w:spacing w:val="-7"/>
          <w:sz w:val="24"/>
        </w:rPr>
        <w:t xml:space="preserve"> </w:t>
      </w:r>
      <w:r>
        <w:rPr>
          <w:sz w:val="24"/>
        </w:rPr>
        <w:t>интеллектуальную</w:t>
      </w:r>
      <w:r>
        <w:rPr>
          <w:spacing w:val="-9"/>
          <w:sz w:val="24"/>
        </w:rPr>
        <w:t xml:space="preserve"> </w:t>
      </w:r>
      <w:r>
        <w:rPr>
          <w:sz w:val="24"/>
        </w:rPr>
        <w:t>готовность</w:t>
      </w:r>
      <w:r>
        <w:rPr>
          <w:spacing w:val="-7"/>
          <w:sz w:val="24"/>
        </w:rPr>
        <w:t xml:space="preserve"> </w:t>
      </w:r>
      <w:r>
        <w:rPr>
          <w:sz w:val="24"/>
        </w:rPr>
        <w:t>к</w:t>
      </w:r>
      <w:r>
        <w:rPr>
          <w:spacing w:val="-15"/>
          <w:sz w:val="24"/>
        </w:rPr>
        <w:t xml:space="preserve"> </w:t>
      </w:r>
      <w:r>
        <w:rPr>
          <w:sz w:val="24"/>
        </w:rPr>
        <w:t>школе</w:t>
      </w:r>
      <w:r>
        <w:rPr>
          <w:spacing w:val="-13"/>
          <w:sz w:val="24"/>
        </w:rPr>
        <w:t xml:space="preserve"> </w:t>
      </w:r>
      <w:r>
        <w:rPr>
          <w:sz w:val="24"/>
        </w:rPr>
        <w:t>в</w:t>
      </w:r>
      <w:r>
        <w:rPr>
          <w:spacing w:val="-7"/>
          <w:sz w:val="24"/>
        </w:rPr>
        <w:t xml:space="preserve"> </w:t>
      </w:r>
      <w:r>
        <w:rPr>
          <w:sz w:val="24"/>
        </w:rPr>
        <w:t xml:space="preserve">условиях </w:t>
      </w:r>
      <w:r>
        <w:rPr>
          <w:spacing w:val="-2"/>
          <w:sz w:val="24"/>
        </w:rPr>
        <w:t>семьи».</w:t>
      </w:r>
    </w:p>
    <w:p w14:paraId="0A37504C" w14:textId="4FC0254A" w:rsidR="00FB3833" w:rsidRPr="008737D3" w:rsidRDefault="0036353E" w:rsidP="0036353E">
      <w:pPr>
        <w:pStyle w:val="a9"/>
        <w:spacing w:before="0" w:after="0" w:line="276" w:lineRule="auto"/>
        <w:ind w:left="708"/>
        <w:jc w:val="both"/>
        <w:rPr>
          <w:b/>
          <w:color w:val="1A1A1A"/>
          <w:sz w:val="24"/>
          <w:lang w:eastAsia="ru-RU"/>
        </w:rPr>
      </w:pPr>
      <w:r>
        <w:rPr>
          <w:b/>
          <w:color w:val="1A1A1A"/>
          <w:sz w:val="24"/>
          <w:lang w:eastAsia="ru-RU"/>
        </w:rPr>
        <w:t>3.</w:t>
      </w:r>
      <w:r w:rsidR="00FB3833" w:rsidRPr="008737D3">
        <w:rPr>
          <w:b/>
          <w:color w:val="1A1A1A"/>
          <w:sz w:val="24"/>
          <w:lang w:eastAsia="ru-RU"/>
        </w:rPr>
        <w:t>Родительские собрания</w:t>
      </w:r>
      <w:r w:rsidR="00FB3833">
        <w:rPr>
          <w:b/>
          <w:color w:val="1A1A1A"/>
          <w:sz w:val="24"/>
          <w:lang w:eastAsia="ru-RU"/>
        </w:rPr>
        <w:t>:</w:t>
      </w:r>
    </w:p>
    <w:p w14:paraId="07102D15" w14:textId="2146DA14" w:rsidR="00FB3833" w:rsidRDefault="00FB3833" w:rsidP="00FB3833">
      <w:pPr>
        <w:pStyle w:val="a9"/>
        <w:numPr>
          <w:ilvl w:val="0"/>
          <w:numId w:val="7"/>
        </w:numPr>
        <w:spacing w:before="0" w:after="0" w:line="276" w:lineRule="auto"/>
        <w:ind w:left="0" w:firstLine="142"/>
        <w:jc w:val="both"/>
        <w:rPr>
          <w:color w:val="1A1A1A"/>
          <w:sz w:val="24"/>
          <w:lang w:eastAsia="ru-RU"/>
        </w:rPr>
      </w:pPr>
      <w:r w:rsidRPr="00310D08">
        <w:rPr>
          <w:color w:val="1A1A1A"/>
          <w:sz w:val="24"/>
          <w:lang w:eastAsia="ru-RU"/>
        </w:rPr>
        <w:t>«</w:t>
      </w:r>
      <w:r w:rsidR="0036353E">
        <w:rPr>
          <w:color w:val="1A1A1A"/>
          <w:sz w:val="24"/>
          <w:lang w:eastAsia="ru-RU"/>
        </w:rPr>
        <w:t xml:space="preserve">просвещение родителей по проблеме безопасного использования ресурсов в сети </w:t>
      </w:r>
      <w:proofErr w:type="gramStart"/>
      <w:r w:rsidR="0036353E">
        <w:rPr>
          <w:color w:val="1A1A1A"/>
          <w:sz w:val="24"/>
          <w:lang w:eastAsia="ru-RU"/>
        </w:rPr>
        <w:t xml:space="preserve">интернет </w:t>
      </w:r>
      <w:r>
        <w:rPr>
          <w:color w:val="1A1A1A"/>
          <w:sz w:val="24"/>
          <w:lang w:eastAsia="ru-RU"/>
        </w:rPr>
        <w:t>»</w:t>
      </w:r>
      <w:proofErr w:type="gramEnd"/>
    </w:p>
    <w:p w14:paraId="129E3E52" w14:textId="21A48C7F" w:rsidR="00FB3833" w:rsidRDefault="00FB3833" w:rsidP="00FB3833">
      <w:pPr>
        <w:pStyle w:val="a9"/>
        <w:numPr>
          <w:ilvl w:val="0"/>
          <w:numId w:val="7"/>
        </w:numPr>
        <w:spacing w:before="0" w:after="0" w:line="276" w:lineRule="auto"/>
        <w:ind w:left="0" w:firstLine="142"/>
        <w:jc w:val="both"/>
        <w:rPr>
          <w:color w:val="1A1A1A"/>
          <w:sz w:val="24"/>
          <w:lang w:eastAsia="ru-RU"/>
        </w:rPr>
      </w:pPr>
      <w:r w:rsidRPr="00310D08">
        <w:rPr>
          <w:color w:val="1A1A1A"/>
          <w:sz w:val="24"/>
          <w:lang w:eastAsia="ru-RU"/>
        </w:rPr>
        <w:t>«</w:t>
      </w:r>
      <w:r w:rsidR="0036353E">
        <w:rPr>
          <w:color w:val="1A1A1A"/>
          <w:sz w:val="24"/>
          <w:lang w:eastAsia="ru-RU"/>
        </w:rPr>
        <w:t xml:space="preserve">Агрессивность </w:t>
      </w:r>
      <w:proofErr w:type="gramStart"/>
      <w:r w:rsidR="0036353E">
        <w:rPr>
          <w:color w:val="1A1A1A"/>
          <w:sz w:val="24"/>
          <w:lang w:eastAsia="ru-RU"/>
        </w:rPr>
        <w:t>дошкольников .</w:t>
      </w:r>
      <w:proofErr w:type="gramEnd"/>
      <w:r w:rsidR="0036353E">
        <w:rPr>
          <w:color w:val="1A1A1A"/>
          <w:sz w:val="24"/>
          <w:lang w:eastAsia="ru-RU"/>
        </w:rPr>
        <w:t xml:space="preserve"> Причины и способы ее коррекции</w:t>
      </w:r>
      <w:r>
        <w:rPr>
          <w:color w:val="1A1A1A"/>
          <w:sz w:val="24"/>
          <w:lang w:eastAsia="ru-RU"/>
        </w:rPr>
        <w:t>»</w:t>
      </w:r>
    </w:p>
    <w:p w14:paraId="5BC99266" w14:textId="77777777" w:rsidR="00FB3833" w:rsidRDefault="00FB3833" w:rsidP="00FB3833">
      <w:pPr>
        <w:pStyle w:val="a9"/>
        <w:numPr>
          <w:ilvl w:val="0"/>
          <w:numId w:val="7"/>
        </w:numPr>
        <w:spacing w:before="0" w:after="0" w:line="276" w:lineRule="auto"/>
        <w:ind w:left="0" w:firstLine="142"/>
        <w:jc w:val="both"/>
        <w:rPr>
          <w:color w:val="1A1A1A"/>
          <w:sz w:val="24"/>
          <w:lang w:eastAsia="ru-RU"/>
        </w:rPr>
      </w:pPr>
      <w:r w:rsidRPr="00310D08">
        <w:rPr>
          <w:color w:val="1A1A1A"/>
          <w:sz w:val="24"/>
          <w:lang w:eastAsia="ru-RU"/>
        </w:rPr>
        <w:t>«Создание условий для поддержки детской инициативы и самостоятельности дошкольника в семье»</w:t>
      </w:r>
    </w:p>
    <w:p w14:paraId="5F023F40" w14:textId="4EA2480A" w:rsidR="00FB3833" w:rsidRPr="002E1071" w:rsidRDefault="00FB3833" w:rsidP="00FB3833">
      <w:pPr>
        <w:pStyle w:val="a8"/>
        <w:widowControl w:val="0"/>
        <w:numPr>
          <w:ilvl w:val="0"/>
          <w:numId w:val="7"/>
        </w:numPr>
        <w:autoSpaceDE w:val="0"/>
        <w:autoSpaceDN w:val="0"/>
        <w:spacing w:line="276" w:lineRule="auto"/>
        <w:ind w:left="0" w:firstLine="142"/>
        <w:jc w:val="both"/>
        <w:rPr>
          <w:color w:val="1A1A1A"/>
          <w:szCs w:val="28"/>
        </w:rPr>
      </w:pPr>
      <w:r w:rsidRPr="002E1071">
        <w:rPr>
          <w:color w:val="1A1A1A"/>
          <w:szCs w:val="28"/>
        </w:rPr>
        <w:t>«</w:t>
      </w:r>
      <w:r w:rsidR="0036353E">
        <w:rPr>
          <w:color w:val="1A1A1A"/>
          <w:szCs w:val="28"/>
        </w:rPr>
        <w:t>Типичные случаи детского травматизма и меры его предупреждения</w:t>
      </w:r>
      <w:r>
        <w:rPr>
          <w:color w:val="1A1A1A"/>
          <w:szCs w:val="28"/>
        </w:rPr>
        <w:t>»</w:t>
      </w:r>
    </w:p>
    <w:p w14:paraId="74415F2D" w14:textId="77777777" w:rsidR="00FB3833" w:rsidRPr="002E1071" w:rsidRDefault="00FB3833" w:rsidP="00FB3833">
      <w:pPr>
        <w:pStyle w:val="a8"/>
        <w:widowControl w:val="0"/>
        <w:numPr>
          <w:ilvl w:val="0"/>
          <w:numId w:val="7"/>
        </w:numPr>
        <w:autoSpaceDE w:val="0"/>
        <w:autoSpaceDN w:val="0"/>
        <w:spacing w:line="276" w:lineRule="auto"/>
        <w:ind w:left="0" w:firstLine="142"/>
        <w:jc w:val="both"/>
        <w:rPr>
          <w:color w:val="1A1A1A"/>
          <w:szCs w:val="28"/>
        </w:rPr>
      </w:pPr>
      <w:r w:rsidRPr="002E1071">
        <w:rPr>
          <w:color w:val="1A1A1A"/>
          <w:szCs w:val="28"/>
        </w:rPr>
        <w:t>«Адапт</w:t>
      </w:r>
      <w:r>
        <w:rPr>
          <w:color w:val="1A1A1A"/>
          <w:szCs w:val="28"/>
        </w:rPr>
        <w:t>ация к ДОО и здоровье ребенка»</w:t>
      </w:r>
    </w:p>
    <w:p w14:paraId="0AED34E4" w14:textId="267DD888" w:rsidR="00FB3833" w:rsidRPr="002E1071" w:rsidRDefault="00FB3833" w:rsidP="00FB3833">
      <w:pPr>
        <w:pStyle w:val="a8"/>
        <w:widowControl w:val="0"/>
        <w:numPr>
          <w:ilvl w:val="0"/>
          <w:numId w:val="7"/>
        </w:numPr>
        <w:autoSpaceDE w:val="0"/>
        <w:autoSpaceDN w:val="0"/>
        <w:spacing w:line="276" w:lineRule="auto"/>
        <w:ind w:left="0" w:firstLine="142"/>
        <w:jc w:val="both"/>
        <w:rPr>
          <w:color w:val="1A1A1A"/>
          <w:szCs w:val="28"/>
        </w:rPr>
      </w:pPr>
      <w:r w:rsidRPr="002E1071">
        <w:rPr>
          <w:color w:val="1A1A1A"/>
          <w:szCs w:val="28"/>
        </w:rPr>
        <w:t>«</w:t>
      </w:r>
      <w:r w:rsidR="0036353E">
        <w:rPr>
          <w:color w:val="1A1A1A"/>
          <w:szCs w:val="28"/>
        </w:rPr>
        <w:t>Обучение дошкольников основам безопасности жизнедеятельности</w:t>
      </w:r>
      <w:r>
        <w:rPr>
          <w:color w:val="1A1A1A"/>
          <w:szCs w:val="28"/>
        </w:rPr>
        <w:t>»</w:t>
      </w:r>
    </w:p>
    <w:p w14:paraId="4912C5E6" w14:textId="44E8A8C1" w:rsidR="00FB3833" w:rsidRPr="0036353E" w:rsidRDefault="00FB3833" w:rsidP="00FB3833">
      <w:pPr>
        <w:pStyle w:val="a8"/>
        <w:widowControl w:val="0"/>
        <w:numPr>
          <w:ilvl w:val="0"/>
          <w:numId w:val="7"/>
        </w:numPr>
        <w:autoSpaceDE w:val="0"/>
        <w:autoSpaceDN w:val="0"/>
        <w:spacing w:line="276" w:lineRule="auto"/>
        <w:ind w:left="0" w:firstLine="142"/>
        <w:jc w:val="both"/>
        <w:rPr>
          <w:color w:val="1A1A1A"/>
          <w:szCs w:val="28"/>
        </w:rPr>
      </w:pPr>
      <w:r w:rsidRPr="002E1071">
        <w:t>«</w:t>
      </w:r>
      <w:r w:rsidR="0036353E">
        <w:t>Особенности и проблемы речевого развития у детей среднего возраст</w:t>
      </w:r>
      <w:r w:rsidRPr="002E1071">
        <w:t>а»</w:t>
      </w:r>
      <w:r>
        <w:t>.</w:t>
      </w:r>
    </w:p>
    <w:p w14:paraId="2C9EDBAA" w14:textId="3928AEA3" w:rsidR="0036353E" w:rsidRPr="0036353E" w:rsidRDefault="0036353E" w:rsidP="00FB3833">
      <w:pPr>
        <w:pStyle w:val="a8"/>
        <w:widowControl w:val="0"/>
        <w:numPr>
          <w:ilvl w:val="0"/>
          <w:numId w:val="7"/>
        </w:numPr>
        <w:autoSpaceDE w:val="0"/>
        <w:autoSpaceDN w:val="0"/>
        <w:spacing w:line="276" w:lineRule="auto"/>
        <w:ind w:left="0" w:firstLine="142"/>
        <w:jc w:val="both"/>
        <w:rPr>
          <w:color w:val="1A1A1A"/>
          <w:szCs w:val="28"/>
        </w:rPr>
      </w:pPr>
      <w:r>
        <w:t>«Подготовка к выпускному вечеру».</w:t>
      </w:r>
    </w:p>
    <w:p w14:paraId="68C06FDD" w14:textId="6CBE366A" w:rsidR="0036353E" w:rsidRPr="002E1071" w:rsidRDefault="00AE0BBD" w:rsidP="00FB3833">
      <w:pPr>
        <w:pStyle w:val="a8"/>
        <w:widowControl w:val="0"/>
        <w:numPr>
          <w:ilvl w:val="0"/>
          <w:numId w:val="7"/>
        </w:numPr>
        <w:autoSpaceDE w:val="0"/>
        <w:autoSpaceDN w:val="0"/>
        <w:spacing w:line="276" w:lineRule="auto"/>
        <w:ind w:left="0" w:firstLine="142"/>
        <w:jc w:val="both"/>
        <w:rPr>
          <w:color w:val="1A1A1A"/>
          <w:szCs w:val="28"/>
        </w:rPr>
      </w:pPr>
      <w:r>
        <w:t>«Итоги образовательной деятельности».</w:t>
      </w:r>
    </w:p>
    <w:p w14:paraId="3A688CDE" w14:textId="2E0AD3B1" w:rsidR="00FB3833" w:rsidRPr="004F55E3" w:rsidRDefault="00FB3833" w:rsidP="00BC2109">
      <w:pPr>
        <w:pStyle w:val="a9"/>
        <w:spacing w:before="0" w:after="0" w:line="276" w:lineRule="auto"/>
        <w:ind w:firstLine="708"/>
        <w:jc w:val="both"/>
        <w:rPr>
          <w:b/>
          <w:color w:val="1A1A1A"/>
          <w:sz w:val="24"/>
          <w:szCs w:val="24"/>
          <w:lang w:eastAsia="ru-RU"/>
        </w:rPr>
      </w:pPr>
      <w:r w:rsidRPr="004F55E3">
        <w:rPr>
          <w:b/>
          <w:color w:val="1A1A1A"/>
          <w:sz w:val="24"/>
          <w:lang w:eastAsia="ru-RU"/>
        </w:rPr>
        <w:t xml:space="preserve">4. Размещена информация на сайте МБОУ </w:t>
      </w:r>
      <w:r>
        <w:rPr>
          <w:b/>
          <w:color w:val="1A1A1A"/>
          <w:sz w:val="24"/>
          <w:lang w:eastAsia="ru-RU"/>
        </w:rPr>
        <w:t>Стахановская школа</w:t>
      </w:r>
      <w:r w:rsidRPr="004F55E3">
        <w:rPr>
          <w:b/>
          <w:color w:val="1A1A1A"/>
          <w:sz w:val="24"/>
          <w:szCs w:val="24"/>
          <w:lang w:eastAsia="ru-RU"/>
        </w:rPr>
        <w:t xml:space="preserve"> </w:t>
      </w:r>
      <w:r>
        <w:rPr>
          <w:b/>
          <w:color w:val="1A1A1A"/>
          <w:sz w:val="24"/>
          <w:szCs w:val="24"/>
          <w:lang w:eastAsia="ru-RU"/>
        </w:rPr>
        <w:t xml:space="preserve">и в соцсети </w:t>
      </w:r>
      <w:proofErr w:type="spellStart"/>
      <w:r>
        <w:rPr>
          <w:b/>
          <w:color w:val="1A1A1A"/>
          <w:sz w:val="24"/>
          <w:szCs w:val="24"/>
          <w:lang w:eastAsia="ru-RU"/>
        </w:rPr>
        <w:t>ВКонтате</w:t>
      </w:r>
      <w:proofErr w:type="spellEnd"/>
      <w:r>
        <w:rPr>
          <w:b/>
          <w:color w:val="1A1A1A"/>
          <w:sz w:val="24"/>
          <w:szCs w:val="24"/>
          <w:lang w:eastAsia="ru-RU"/>
        </w:rPr>
        <w:t>.</w:t>
      </w:r>
    </w:p>
    <w:p w14:paraId="57F100EE" w14:textId="77777777" w:rsidR="00FB3833" w:rsidRPr="00ED0FE5" w:rsidRDefault="00FB3833" w:rsidP="00FB3833">
      <w:pPr>
        <w:pStyle w:val="a9"/>
        <w:spacing w:before="0" w:after="0" w:line="276" w:lineRule="auto"/>
        <w:ind w:firstLine="708"/>
        <w:jc w:val="both"/>
        <w:rPr>
          <w:color w:val="1A1A1A"/>
          <w:sz w:val="24"/>
          <w:lang w:eastAsia="ru-RU"/>
        </w:rPr>
      </w:pPr>
    </w:p>
    <w:p w14:paraId="53BD93F6" w14:textId="77777777" w:rsidR="00FB3833" w:rsidRPr="00291302" w:rsidRDefault="00FB3833" w:rsidP="00FB3833">
      <w:pPr>
        <w:pStyle w:val="a9"/>
        <w:spacing w:before="0" w:after="0" w:line="276" w:lineRule="auto"/>
        <w:ind w:firstLine="708"/>
        <w:jc w:val="both"/>
        <w:rPr>
          <w:color w:val="1A1A1A"/>
          <w:sz w:val="24"/>
          <w:lang w:eastAsia="ru-RU"/>
        </w:rPr>
      </w:pPr>
      <w:r w:rsidRPr="00291302">
        <w:rPr>
          <w:color w:val="1A1A1A"/>
          <w:sz w:val="24"/>
          <w:lang w:eastAsia="ru-RU"/>
        </w:rPr>
        <w:t>Все</w:t>
      </w:r>
      <w:r>
        <w:rPr>
          <w:color w:val="1A1A1A"/>
          <w:sz w:val="24"/>
          <w:lang w:eastAsia="ru-RU"/>
        </w:rPr>
        <w:t xml:space="preserve"> </w:t>
      </w:r>
      <w:r w:rsidRPr="00291302">
        <w:rPr>
          <w:color w:val="1A1A1A"/>
          <w:sz w:val="24"/>
          <w:lang w:eastAsia="ru-RU"/>
        </w:rPr>
        <w:t>формы</w:t>
      </w:r>
      <w:r>
        <w:rPr>
          <w:color w:val="1A1A1A"/>
          <w:sz w:val="24"/>
          <w:lang w:eastAsia="ru-RU"/>
        </w:rPr>
        <w:t xml:space="preserve"> </w:t>
      </w:r>
      <w:r w:rsidRPr="00291302">
        <w:rPr>
          <w:color w:val="1A1A1A"/>
          <w:sz w:val="24"/>
          <w:lang w:eastAsia="ru-RU"/>
        </w:rPr>
        <w:t>работы</w:t>
      </w:r>
      <w:r>
        <w:rPr>
          <w:color w:val="1A1A1A"/>
          <w:sz w:val="24"/>
          <w:lang w:eastAsia="ru-RU"/>
        </w:rPr>
        <w:t xml:space="preserve"> </w:t>
      </w:r>
      <w:r w:rsidRPr="00291302">
        <w:rPr>
          <w:color w:val="1A1A1A"/>
          <w:sz w:val="24"/>
          <w:lang w:eastAsia="ru-RU"/>
        </w:rPr>
        <w:t>направлены</w:t>
      </w:r>
      <w:r>
        <w:rPr>
          <w:color w:val="1A1A1A"/>
          <w:sz w:val="24"/>
          <w:lang w:eastAsia="ru-RU"/>
        </w:rPr>
        <w:t xml:space="preserve"> </w:t>
      </w:r>
      <w:r w:rsidRPr="00291302">
        <w:rPr>
          <w:color w:val="1A1A1A"/>
          <w:sz w:val="24"/>
          <w:lang w:eastAsia="ru-RU"/>
        </w:rPr>
        <w:t>на</w:t>
      </w:r>
      <w:r>
        <w:rPr>
          <w:color w:val="1A1A1A"/>
          <w:sz w:val="24"/>
          <w:lang w:eastAsia="ru-RU"/>
        </w:rPr>
        <w:t xml:space="preserve"> </w:t>
      </w:r>
      <w:r w:rsidRPr="00291302">
        <w:rPr>
          <w:color w:val="1A1A1A"/>
          <w:sz w:val="24"/>
          <w:lang w:eastAsia="ru-RU"/>
        </w:rPr>
        <w:t>установление</w:t>
      </w:r>
      <w:r>
        <w:rPr>
          <w:color w:val="1A1A1A"/>
          <w:sz w:val="24"/>
          <w:lang w:eastAsia="ru-RU"/>
        </w:rPr>
        <w:t xml:space="preserve"> </w:t>
      </w:r>
      <w:r w:rsidRPr="00291302">
        <w:rPr>
          <w:color w:val="1A1A1A"/>
          <w:sz w:val="24"/>
          <w:lang w:eastAsia="ru-RU"/>
        </w:rPr>
        <w:t>тесного</w:t>
      </w:r>
      <w:r>
        <w:rPr>
          <w:color w:val="1A1A1A"/>
          <w:sz w:val="24"/>
          <w:lang w:eastAsia="ru-RU"/>
        </w:rPr>
        <w:t xml:space="preserve"> </w:t>
      </w:r>
      <w:r w:rsidRPr="00291302">
        <w:rPr>
          <w:color w:val="1A1A1A"/>
          <w:sz w:val="24"/>
          <w:lang w:eastAsia="ru-RU"/>
        </w:rPr>
        <w:t>взаимодействия</w:t>
      </w:r>
      <w:r>
        <w:rPr>
          <w:color w:val="1A1A1A"/>
          <w:sz w:val="24"/>
          <w:lang w:eastAsia="ru-RU"/>
        </w:rPr>
        <w:t xml:space="preserve"> </w:t>
      </w:r>
      <w:r w:rsidRPr="00291302">
        <w:rPr>
          <w:color w:val="1A1A1A"/>
          <w:sz w:val="24"/>
          <w:lang w:eastAsia="ru-RU"/>
        </w:rPr>
        <w:t>педагогического коллектива с семьями воспитанников.</w:t>
      </w:r>
      <w:r>
        <w:rPr>
          <w:color w:val="1A1A1A"/>
          <w:sz w:val="24"/>
          <w:lang w:eastAsia="ru-RU"/>
        </w:rPr>
        <w:t xml:space="preserve"> </w:t>
      </w:r>
      <w:r w:rsidRPr="00291302">
        <w:rPr>
          <w:color w:val="1A1A1A"/>
          <w:sz w:val="24"/>
          <w:lang w:eastAsia="ru-RU"/>
        </w:rPr>
        <w:t>Родительские собрания проводятся с целью координации действий родительской</w:t>
      </w:r>
      <w:r>
        <w:rPr>
          <w:color w:val="1A1A1A"/>
          <w:sz w:val="24"/>
          <w:lang w:eastAsia="ru-RU"/>
        </w:rPr>
        <w:t xml:space="preserve"> </w:t>
      </w:r>
      <w:r w:rsidRPr="00291302">
        <w:rPr>
          <w:color w:val="1A1A1A"/>
          <w:sz w:val="24"/>
          <w:lang w:eastAsia="ru-RU"/>
        </w:rPr>
        <w:t>общественности и педагогического коллектива по вопросам образования, воспитания,</w:t>
      </w:r>
      <w:r>
        <w:rPr>
          <w:color w:val="1A1A1A"/>
          <w:sz w:val="24"/>
          <w:lang w:eastAsia="ru-RU"/>
        </w:rPr>
        <w:t xml:space="preserve"> </w:t>
      </w:r>
      <w:r w:rsidRPr="00291302">
        <w:rPr>
          <w:color w:val="1A1A1A"/>
          <w:sz w:val="24"/>
          <w:lang w:eastAsia="ru-RU"/>
        </w:rPr>
        <w:t>оздоровления и развития воспитанников. Собрания проводятся в форме лекций, дискуссий,</w:t>
      </w:r>
      <w:r>
        <w:rPr>
          <w:color w:val="1A1A1A"/>
          <w:sz w:val="24"/>
          <w:lang w:eastAsia="ru-RU"/>
        </w:rPr>
        <w:t xml:space="preserve"> </w:t>
      </w:r>
      <w:r w:rsidRPr="00291302">
        <w:rPr>
          <w:color w:val="1A1A1A"/>
          <w:sz w:val="24"/>
          <w:lang w:eastAsia="ru-RU"/>
        </w:rPr>
        <w:t>круглых столов.</w:t>
      </w:r>
    </w:p>
    <w:p w14:paraId="2AE2149E" w14:textId="77777777" w:rsidR="00FB3833" w:rsidRDefault="00FB3833" w:rsidP="00FB3833">
      <w:pPr>
        <w:pStyle w:val="a9"/>
        <w:spacing w:before="0" w:after="0" w:line="276" w:lineRule="auto"/>
        <w:ind w:firstLine="708"/>
        <w:jc w:val="both"/>
        <w:rPr>
          <w:color w:val="1A1A1A"/>
          <w:sz w:val="24"/>
          <w:lang w:eastAsia="ru-RU"/>
        </w:rPr>
      </w:pPr>
      <w:r w:rsidRPr="00291302">
        <w:rPr>
          <w:color w:val="1A1A1A"/>
          <w:sz w:val="24"/>
          <w:lang w:eastAsia="ru-RU"/>
        </w:rPr>
        <w:t>Для</w:t>
      </w:r>
      <w:r>
        <w:rPr>
          <w:color w:val="1A1A1A"/>
          <w:sz w:val="24"/>
          <w:lang w:eastAsia="ru-RU"/>
        </w:rPr>
        <w:t xml:space="preserve"> </w:t>
      </w:r>
      <w:r w:rsidRPr="00291302">
        <w:rPr>
          <w:color w:val="1A1A1A"/>
          <w:sz w:val="24"/>
          <w:lang w:eastAsia="ru-RU"/>
        </w:rPr>
        <w:t>родителей</w:t>
      </w:r>
      <w:r>
        <w:rPr>
          <w:color w:val="1A1A1A"/>
          <w:sz w:val="24"/>
          <w:lang w:eastAsia="ru-RU"/>
        </w:rPr>
        <w:t xml:space="preserve"> </w:t>
      </w:r>
      <w:r w:rsidRPr="00291302">
        <w:rPr>
          <w:color w:val="1A1A1A"/>
          <w:sz w:val="24"/>
          <w:lang w:eastAsia="ru-RU"/>
        </w:rPr>
        <w:t>изготавливаются</w:t>
      </w:r>
      <w:r>
        <w:rPr>
          <w:color w:val="1A1A1A"/>
          <w:sz w:val="24"/>
          <w:lang w:eastAsia="ru-RU"/>
        </w:rPr>
        <w:t xml:space="preserve"> </w:t>
      </w:r>
      <w:r w:rsidRPr="00291302">
        <w:rPr>
          <w:color w:val="1A1A1A"/>
          <w:sz w:val="24"/>
          <w:lang w:eastAsia="ru-RU"/>
        </w:rPr>
        <w:t>буклеты,</w:t>
      </w:r>
      <w:r>
        <w:rPr>
          <w:color w:val="1A1A1A"/>
          <w:sz w:val="24"/>
          <w:lang w:eastAsia="ru-RU"/>
        </w:rPr>
        <w:t xml:space="preserve"> </w:t>
      </w:r>
      <w:r w:rsidRPr="00291302">
        <w:rPr>
          <w:color w:val="1A1A1A"/>
          <w:sz w:val="24"/>
          <w:lang w:eastAsia="ru-RU"/>
        </w:rPr>
        <w:t>подготавливаются</w:t>
      </w:r>
      <w:r>
        <w:rPr>
          <w:color w:val="1A1A1A"/>
          <w:sz w:val="24"/>
          <w:lang w:eastAsia="ru-RU"/>
        </w:rPr>
        <w:t xml:space="preserve"> </w:t>
      </w:r>
      <w:r w:rsidRPr="00291302">
        <w:rPr>
          <w:color w:val="1A1A1A"/>
          <w:sz w:val="24"/>
          <w:lang w:eastAsia="ru-RU"/>
        </w:rPr>
        <w:t>презентации,</w:t>
      </w:r>
      <w:r>
        <w:rPr>
          <w:color w:val="1A1A1A"/>
          <w:sz w:val="24"/>
          <w:lang w:eastAsia="ru-RU"/>
        </w:rPr>
        <w:t xml:space="preserve"> </w:t>
      </w:r>
      <w:r w:rsidRPr="00291302">
        <w:rPr>
          <w:color w:val="1A1A1A"/>
          <w:sz w:val="24"/>
          <w:lang w:eastAsia="ru-RU"/>
        </w:rPr>
        <w:t>организовываются выставки.</w:t>
      </w:r>
    </w:p>
    <w:p w14:paraId="3E3DB97B" w14:textId="77777777" w:rsidR="00FB3833" w:rsidRDefault="00FB3833" w:rsidP="00FB3833">
      <w:pPr>
        <w:pStyle w:val="a9"/>
        <w:spacing w:before="0" w:after="0" w:line="276" w:lineRule="auto"/>
        <w:ind w:firstLine="708"/>
        <w:jc w:val="both"/>
        <w:rPr>
          <w:color w:val="1A1A1A"/>
          <w:sz w:val="24"/>
          <w:lang w:eastAsia="ru-RU"/>
        </w:rPr>
      </w:pPr>
      <w:r w:rsidRPr="00291302">
        <w:rPr>
          <w:color w:val="1A1A1A"/>
          <w:sz w:val="24"/>
          <w:lang w:eastAsia="ru-RU"/>
        </w:rPr>
        <w:t>Педагогами и узкими специалистами организуются тематические консультации для</w:t>
      </w:r>
      <w:r>
        <w:rPr>
          <w:color w:val="1A1A1A"/>
          <w:sz w:val="24"/>
          <w:lang w:eastAsia="ru-RU"/>
        </w:rPr>
        <w:t xml:space="preserve"> </w:t>
      </w:r>
      <w:r w:rsidRPr="00291302">
        <w:rPr>
          <w:color w:val="1A1A1A"/>
          <w:sz w:val="24"/>
          <w:lang w:eastAsia="ru-RU"/>
        </w:rPr>
        <w:t>того, чтобы ответить на все вопросы, интересующие родителей. Консультации близки к</w:t>
      </w:r>
      <w:r>
        <w:rPr>
          <w:color w:val="1A1A1A"/>
          <w:sz w:val="24"/>
          <w:lang w:eastAsia="ru-RU"/>
        </w:rPr>
        <w:t xml:space="preserve"> </w:t>
      </w:r>
      <w:r w:rsidRPr="00291302">
        <w:rPr>
          <w:color w:val="1A1A1A"/>
          <w:sz w:val="24"/>
          <w:lang w:eastAsia="ru-RU"/>
        </w:rPr>
        <w:t>беседам, основная их разница в том, что последние предусматривают диалог, его ведет</w:t>
      </w:r>
      <w:r>
        <w:rPr>
          <w:color w:val="1A1A1A"/>
          <w:sz w:val="24"/>
          <w:lang w:eastAsia="ru-RU"/>
        </w:rPr>
        <w:t xml:space="preserve"> </w:t>
      </w:r>
      <w:r w:rsidRPr="00291302">
        <w:rPr>
          <w:color w:val="1A1A1A"/>
          <w:sz w:val="24"/>
          <w:lang w:eastAsia="ru-RU"/>
        </w:rPr>
        <w:t>организатор бесед. Педагог стремится дать родителям квалифицированный совет, чему-то</w:t>
      </w:r>
      <w:r>
        <w:rPr>
          <w:color w:val="1A1A1A"/>
          <w:sz w:val="24"/>
          <w:lang w:eastAsia="ru-RU"/>
        </w:rPr>
        <w:t xml:space="preserve"> </w:t>
      </w:r>
      <w:r w:rsidRPr="00291302">
        <w:rPr>
          <w:color w:val="1A1A1A"/>
          <w:sz w:val="24"/>
          <w:lang w:eastAsia="ru-RU"/>
        </w:rPr>
        <w:t>научить. Эта форма помогает ближе узнать жизнь семьи и оказать помощь там, где больше</w:t>
      </w:r>
      <w:r>
        <w:rPr>
          <w:color w:val="1A1A1A"/>
          <w:sz w:val="24"/>
          <w:lang w:eastAsia="ru-RU"/>
        </w:rPr>
        <w:t xml:space="preserve"> </w:t>
      </w:r>
      <w:r w:rsidRPr="00291302">
        <w:rPr>
          <w:color w:val="1A1A1A"/>
          <w:sz w:val="24"/>
          <w:lang w:eastAsia="ru-RU"/>
        </w:rPr>
        <w:t>всего она нужна, побуждает родителей серьезно присматриваться к детям, задумываться</w:t>
      </w:r>
      <w:r>
        <w:rPr>
          <w:color w:val="1A1A1A"/>
          <w:sz w:val="24"/>
          <w:lang w:eastAsia="ru-RU"/>
        </w:rPr>
        <w:t xml:space="preserve"> </w:t>
      </w:r>
      <w:r w:rsidRPr="00291302">
        <w:rPr>
          <w:color w:val="1A1A1A"/>
          <w:sz w:val="24"/>
          <w:lang w:eastAsia="ru-RU"/>
        </w:rPr>
        <w:t xml:space="preserve">над тем, какими путями их лучше воспитывать. Главное </w:t>
      </w:r>
      <w:proofErr w:type="gramStart"/>
      <w:r w:rsidRPr="00291302">
        <w:rPr>
          <w:color w:val="1A1A1A"/>
          <w:sz w:val="24"/>
          <w:lang w:eastAsia="ru-RU"/>
        </w:rPr>
        <w:t xml:space="preserve">назначение </w:t>
      </w:r>
      <w:r>
        <w:rPr>
          <w:color w:val="1A1A1A"/>
          <w:sz w:val="24"/>
          <w:lang w:eastAsia="ru-RU"/>
        </w:rPr>
        <w:t xml:space="preserve"> </w:t>
      </w:r>
      <w:r w:rsidRPr="00291302">
        <w:rPr>
          <w:color w:val="1A1A1A"/>
          <w:sz w:val="24"/>
          <w:lang w:eastAsia="ru-RU"/>
        </w:rPr>
        <w:t>консультации</w:t>
      </w:r>
      <w:proofErr w:type="gramEnd"/>
      <w:r w:rsidRPr="00291302">
        <w:rPr>
          <w:color w:val="1A1A1A"/>
          <w:sz w:val="24"/>
          <w:lang w:eastAsia="ru-RU"/>
        </w:rPr>
        <w:t xml:space="preserve"> оказать</w:t>
      </w:r>
      <w:r>
        <w:rPr>
          <w:color w:val="1A1A1A"/>
          <w:sz w:val="24"/>
          <w:lang w:eastAsia="ru-RU"/>
        </w:rPr>
        <w:t xml:space="preserve"> </w:t>
      </w:r>
      <w:r w:rsidRPr="00291302">
        <w:rPr>
          <w:color w:val="1A1A1A"/>
          <w:sz w:val="24"/>
          <w:lang w:eastAsia="ru-RU"/>
        </w:rPr>
        <w:t>поддержку родителям в детском саду, и дать правильный совет.</w:t>
      </w:r>
    </w:p>
    <w:p w14:paraId="6101737B" w14:textId="6B708FB5" w:rsidR="00FB3833" w:rsidRDefault="00FB3833" w:rsidP="00FB3833">
      <w:pPr>
        <w:pStyle w:val="a9"/>
        <w:spacing w:before="0" w:after="0" w:line="276" w:lineRule="auto"/>
        <w:ind w:firstLine="708"/>
        <w:jc w:val="both"/>
        <w:rPr>
          <w:color w:val="1A1A1A"/>
          <w:sz w:val="24"/>
          <w:szCs w:val="24"/>
          <w:lang w:eastAsia="ru-RU"/>
        </w:rPr>
      </w:pPr>
      <w:r>
        <w:rPr>
          <w:color w:val="1A1A1A"/>
          <w:sz w:val="24"/>
          <w:lang w:eastAsia="ru-RU"/>
        </w:rPr>
        <w:t>Также на основе результатов анкетирования было принято решение о разработки и внедрение практики по патриотическому</w:t>
      </w:r>
      <w:r w:rsidRPr="000E13B6">
        <w:rPr>
          <w:color w:val="1A1A1A"/>
          <w:sz w:val="24"/>
          <w:lang w:eastAsia="ru-RU"/>
        </w:rPr>
        <w:t xml:space="preserve"> воспитани</w:t>
      </w:r>
      <w:r>
        <w:rPr>
          <w:color w:val="1A1A1A"/>
          <w:sz w:val="24"/>
          <w:lang w:eastAsia="ru-RU"/>
        </w:rPr>
        <w:t>ю</w:t>
      </w:r>
      <w:r w:rsidRPr="000E13B6">
        <w:rPr>
          <w:color w:val="1A1A1A"/>
          <w:sz w:val="24"/>
          <w:lang w:eastAsia="ru-RU"/>
        </w:rPr>
        <w:t xml:space="preserve"> детей в семье</w:t>
      </w:r>
      <w:r>
        <w:rPr>
          <w:color w:val="1A1A1A"/>
          <w:sz w:val="24"/>
          <w:lang w:eastAsia="ru-RU"/>
        </w:rPr>
        <w:t xml:space="preserve">. </w:t>
      </w:r>
    </w:p>
    <w:p w14:paraId="0FB820AF" w14:textId="77777777" w:rsidR="00FB3833" w:rsidRPr="00945436" w:rsidRDefault="00FB3833" w:rsidP="00FB3833">
      <w:pPr>
        <w:pStyle w:val="a9"/>
        <w:spacing w:before="0" w:after="0" w:line="276" w:lineRule="auto"/>
        <w:ind w:firstLine="708"/>
        <w:jc w:val="both"/>
        <w:rPr>
          <w:color w:val="1A1A1A"/>
          <w:sz w:val="24"/>
          <w:szCs w:val="24"/>
          <w:lang w:eastAsia="ru-RU"/>
        </w:rPr>
      </w:pPr>
      <w:r>
        <w:rPr>
          <w:color w:val="1A1A1A"/>
          <w:sz w:val="24"/>
          <w:szCs w:val="24"/>
          <w:lang w:eastAsia="ru-RU"/>
        </w:rPr>
        <w:t>В ходе реализации практики</w:t>
      </w:r>
      <w:r w:rsidRPr="00945436">
        <w:rPr>
          <w:color w:val="1A1A1A"/>
          <w:sz w:val="24"/>
          <w:szCs w:val="24"/>
          <w:lang w:eastAsia="ru-RU"/>
        </w:rPr>
        <w:t xml:space="preserve"> были использованы следующие виды детской деятельности: игровая, коммуникативная, восприятие художественной </w:t>
      </w:r>
      <w:proofErr w:type="gramStart"/>
      <w:r w:rsidRPr="00597284">
        <w:rPr>
          <w:color w:val="1A1A1A"/>
          <w:sz w:val="24"/>
          <w:szCs w:val="24"/>
          <w:lang w:eastAsia="ru-RU"/>
        </w:rPr>
        <w:t xml:space="preserve">литературы, </w:t>
      </w:r>
      <w:r w:rsidRPr="00945436">
        <w:rPr>
          <w:color w:val="1A1A1A"/>
          <w:sz w:val="24"/>
          <w:szCs w:val="24"/>
          <w:lang w:eastAsia="ru-RU"/>
        </w:rPr>
        <w:t xml:space="preserve"> </w:t>
      </w:r>
      <w:r w:rsidRPr="00597284">
        <w:rPr>
          <w:color w:val="1A1A1A"/>
          <w:sz w:val="24"/>
          <w:szCs w:val="24"/>
          <w:lang w:eastAsia="ru-RU"/>
        </w:rPr>
        <w:t>изобразительная</w:t>
      </w:r>
      <w:proofErr w:type="gramEnd"/>
      <w:r w:rsidRPr="00597284">
        <w:rPr>
          <w:color w:val="1A1A1A"/>
          <w:sz w:val="24"/>
          <w:szCs w:val="24"/>
          <w:lang w:eastAsia="ru-RU"/>
        </w:rPr>
        <w:t>, познавательно - исследовательская, двигательная.</w:t>
      </w:r>
    </w:p>
    <w:p w14:paraId="25CA9BBD" w14:textId="77777777" w:rsidR="00FB3833" w:rsidRDefault="00FB3833" w:rsidP="00FB3833">
      <w:pPr>
        <w:pStyle w:val="a9"/>
        <w:spacing w:before="0" w:after="0" w:line="276" w:lineRule="auto"/>
        <w:ind w:firstLine="708"/>
        <w:jc w:val="both"/>
        <w:rPr>
          <w:color w:val="1A1A1A"/>
          <w:sz w:val="24"/>
          <w:szCs w:val="24"/>
          <w:lang w:eastAsia="ru-RU"/>
        </w:rPr>
      </w:pPr>
      <w:r>
        <w:rPr>
          <w:color w:val="1A1A1A"/>
          <w:sz w:val="24"/>
          <w:szCs w:val="24"/>
          <w:lang w:eastAsia="ru-RU"/>
        </w:rPr>
        <w:lastRenderedPageBreak/>
        <w:t>Совместно</w:t>
      </w:r>
      <w:r w:rsidRPr="00945436">
        <w:rPr>
          <w:color w:val="1A1A1A"/>
          <w:sz w:val="24"/>
          <w:szCs w:val="24"/>
          <w:lang w:eastAsia="ru-RU"/>
        </w:rPr>
        <w:t xml:space="preserve"> </w:t>
      </w:r>
      <w:r>
        <w:rPr>
          <w:color w:val="1A1A1A"/>
          <w:sz w:val="24"/>
          <w:szCs w:val="24"/>
          <w:lang w:eastAsia="ru-RU"/>
        </w:rPr>
        <w:t xml:space="preserve">с </w:t>
      </w:r>
      <w:r w:rsidRPr="00945436">
        <w:rPr>
          <w:color w:val="1A1A1A"/>
          <w:sz w:val="24"/>
          <w:szCs w:val="24"/>
          <w:lang w:eastAsia="ru-RU"/>
        </w:rPr>
        <w:t>родителями</w:t>
      </w:r>
      <w:r>
        <w:rPr>
          <w:color w:val="1A1A1A"/>
          <w:sz w:val="24"/>
          <w:szCs w:val="24"/>
          <w:lang w:eastAsia="ru-RU"/>
        </w:rPr>
        <w:t xml:space="preserve"> были организована практика «Наследники Великой Победы», которая включила в себя несколько этапов.</w:t>
      </w:r>
    </w:p>
    <w:p w14:paraId="68C5640B" w14:textId="389E257A" w:rsidR="00FB3833" w:rsidRPr="00CE256D" w:rsidRDefault="00FB3833" w:rsidP="00FB3833">
      <w:pPr>
        <w:pStyle w:val="a9"/>
        <w:spacing w:before="0" w:after="0" w:line="276" w:lineRule="auto"/>
        <w:ind w:firstLine="708"/>
        <w:jc w:val="both"/>
        <w:rPr>
          <w:color w:val="1A1A1A"/>
          <w:sz w:val="24"/>
          <w:szCs w:val="24"/>
          <w:lang w:eastAsia="ru-RU"/>
        </w:rPr>
      </w:pPr>
      <w:r w:rsidRPr="00181478">
        <w:rPr>
          <w:b/>
          <w:color w:val="1A1A1A"/>
          <w:sz w:val="24"/>
          <w:szCs w:val="24"/>
          <w:lang w:eastAsia="ru-RU"/>
        </w:rPr>
        <w:t>Первым этапом</w:t>
      </w:r>
      <w:r w:rsidRPr="00CE256D">
        <w:rPr>
          <w:color w:val="1A1A1A"/>
          <w:sz w:val="24"/>
          <w:szCs w:val="24"/>
          <w:lang w:eastAsia="ru-RU"/>
        </w:rPr>
        <w:t xml:space="preserve"> стала консультация</w:t>
      </w:r>
      <w:r>
        <w:rPr>
          <w:color w:val="1A1A1A"/>
          <w:sz w:val="24"/>
          <w:szCs w:val="24"/>
          <w:lang w:eastAsia="ru-RU"/>
        </w:rPr>
        <w:t xml:space="preserve"> для родителей</w:t>
      </w:r>
      <w:r w:rsidRPr="00CE256D">
        <w:rPr>
          <w:color w:val="1A1A1A"/>
          <w:sz w:val="24"/>
          <w:szCs w:val="24"/>
          <w:lang w:eastAsia="ru-RU"/>
        </w:rPr>
        <w:t xml:space="preserve"> «Как рассказать ребёнку о войне»</w:t>
      </w:r>
      <w:r>
        <w:rPr>
          <w:color w:val="1A1A1A"/>
          <w:sz w:val="24"/>
          <w:szCs w:val="24"/>
          <w:lang w:eastAsia="ru-RU"/>
        </w:rPr>
        <w:t xml:space="preserve">, </w:t>
      </w:r>
      <w:r>
        <w:rPr>
          <w:rFonts w:ascii="Verdana" w:hAnsi="Verdana"/>
          <w:color w:val="291E1E"/>
          <w:sz w:val="18"/>
          <w:szCs w:val="18"/>
          <w:shd w:val="clear" w:color="auto" w:fill="FFFFFF"/>
        </w:rPr>
        <w:t>«</w:t>
      </w:r>
      <w:r w:rsidR="00AE0BBD">
        <w:rPr>
          <w:rFonts w:ascii="Verdana" w:hAnsi="Verdana"/>
          <w:color w:val="291E1E"/>
          <w:sz w:val="18"/>
          <w:szCs w:val="18"/>
          <w:shd w:val="clear" w:color="auto" w:fill="FFFFFF"/>
        </w:rPr>
        <w:t>Блокада Ленинграда</w:t>
      </w:r>
      <w:r>
        <w:rPr>
          <w:rFonts w:ascii="Verdana" w:hAnsi="Verdana"/>
          <w:color w:val="291E1E"/>
          <w:sz w:val="18"/>
          <w:szCs w:val="18"/>
          <w:shd w:val="clear" w:color="auto" w:fill="FFFFFF"/>
        </w:rPr>
        <w:t>»</w:t>
      </w:r>
      <w:r w:rsidRPr="00CE256D">
        <w:rPr>
          <w:color w:val="1A1A1A"/>
          <w:sz w:val="24"/>
          <w:szCs w:val="24"/>
          <w:lang w:eastAsia="ru-RU"/>
        </w:rPr>
        <w:t xml:space="preserve"> и участие в акции «Окна Победы», оформление окон семьями воспитанников образовательного учреждения. Это не только красивое оформление, но и важный шаг в сохранении памяти о подвиге наших предков!</w:t>
      </w:r>
    </w:p>
    <w:p w14:paraId="35788C99" w14:textId="77777777" w:rsidR="00FB3833" w:rsidRDefault="00FB3833" w:rsidP="00FB3833">
      <w:pPr>
        <w:pStyle w:val="a9"/>
        <w:spacing w:before="0" w:after="0" w:line="276" w:lineRule="auto"/>
        <w:ind w:firstLine="708"/>
        <w:jc w:val="both"/>
        <w:rPr>
          <w:color w:val="1A1A1A"/>
          <w:sz w:val="24"/>
          <w:szCs w:val="24"/>
          <w:lang w:eastAsia="ru-RU"/>
        </w:rPr>
      </w:pPr>
      <w:r w:rsidRPr="00181478">
        <w:rPr>
          <w:b/>
          <w:color w:val="1A1A1A"/>
          <w:sz w:val="24"/>
          <w:szCs w:val="24"/>
          <w:lang w:eastAsia="ru-RU"/>
        </w:rPr>
        <w:t>Вторым этапом</w:t>
      </w:r>
      <w:r>
        <w:rPr>
          <w:color w:val="1A1A1A"/>
          <w:sz w:val="24"/>
          <w:szCs w:val="24"/>
          <w:lang w:eastAsia="ru-RU"/>
        </w:rPr>
        <w:t xml:space="preserve"> было домашнее задание для детей и родителей - экскурсия к памятникам и мемориалам своей малой родины. </w:t>
      </w:r>
    </w:p>
    <w:p w14:paraId="6CB695A2" w14:textId="51285ACB" w:rsidR="00FB3833" w:rsidRDefault="00FB3833" w:rsidP="00FB3833">
      <w:pPr>
        <w:pStyle w:val="a9"/>
        <w:spacing w:before="0" w:after="0" w:line="276" w:lineRule="auto"/>
        <w:ind w:firstLine="708"/>
        <w:jc w:val="both"/>
        <w:rPr>
          <w:color w:val="1A1A1A"/>
          <w:sz w:val="24"/>
          <w:szCs w:val="24"/>
          <w:lang w:eastAsia="ru-RU"/>
        </w:rPr>
      </w:pPr>
      <w:r>
        <w:rPr>
          <w:color w:val="1A1A1A"/>
          <w:sz w:val="24"/>
          <w:szCs w:val="24"/>
          <w:lang w:eastAsia="ru-RU"/>
        </w:rPr>
        <w:t xml:space="preserve">Родители вместе с детьми </w:t>
      </w:r>
      <w:proofErr w:type="gramStart"/>
      <w:r>
        <w:rPr>
          <w:color w:val="1A1A1A"/>
          <w:sz w:val="24"/>
          <w:szCs w:val="24"/>
          <w:lang w:eastAsia="ru-RU"/>
        </w:rPr>
        <w:t xml:space="preserve">посетили </w:t>
      </w:r>
      <w:r w:rsidRPr="00181478">
        <w:rPr>
          <w:color w:val="1A1A1A"/>
          <w:sz w:val="24"/>
          <w:szCs w:val="24"/>
          <w:lang w:eastAsia="ru-RU"/>
        </w:rPr>
        <w:t xml:space="preserve"> памятник</w:t>
      </w:r>
      <w:proofErr w:type="gramEnd"/>
      <w:r>
        <w:rPr>
          <w:color w:val="1A1A1A"/>
          <w:sz w:val="24"/>
          <w:szCs w:val="24"/>
          <w:lang w:eastAsia="ru-RU"/>
        </w:rPr>
        <w:t xml:space="preserve"> </w:t>
      </w:r>
      <w:r w:rsidRPr="00181478">
        <w:rPr>
          <w:color w:val="1A1A1A"/>
          <w:sz w:val="24"/>
          <w:szCs w:val="24"/>
          <w:lang w:eastAsia="ru-RU"/>
        </w:rPr>
        <w:t>«Скорбящая мать»</w:t>
      </w:r>
      <w:r>
        <w:rPr>
          <w:color w:val="1A1A1A"/>
          <w:sz w:val="24"/>
          <w:szCs w:val="24"/>
          <w:lang w:eastAsia="ru-RU"/>
        </w:rPr>
        <w:t xml:space="preserve">. Взрослые </w:t>
      </w:r>
      <w:r w:rsidRPr="00EF4DB2">
        <w:rPr>
          <w:color w:val="1A1A1A"/>
          <w:sz w:val="24"/>
          <w:szCs w:val="24"/>
          <w:lang w:eastAsia="ru-RU"/>
        </w:rPr>
        <w:t>рассказ</w:t>
      </w:r>
      <w:r>
        <w:rPr>
          <w:color w:val="1A1A1A"/>
          <w:sz w:val="24"/>
          <w:szCs w:val="24"/>
          <w:lang w:eastAsia="ru-RU"/>
        </w:rPr>
        <w:t>али ребятам</w:t>
      </w:r>
      <w:r w:rsidRPr="00EF4DB2">
        <w:rPr>
          <w:color w:val="1A1A1A"/>
          <w:sz w:val="24"/>
          <w:szCs w:val="24"/>
          <w:lang w:eastAsia="ru-RU"/>
        </w:rPr>
        <w:t xml:space="preserve"> о том, для чего был возведён памятник, какие традиции связаны с ним, почему все люди до сих пор помнят и чтят память погибших воинов. На мемориальных плитах воспитанники увидели сколько имён погибших </w:t>
      </w:r>
      <w:proofErr w:type="spellStart"/>
      <w:r w:rsidRPr="00EF4DB2">
        <w:rPr>
          <w:color w:val="1A1A1A"/>
          <w:sz w:val="24"/>
          <w:szCs w:val="24"/>
          <w:lang w:eastAsia="ru-RU"/>
        </w:rPr>
        <w:t>знаменцев</w:t>
      </w:r>
      <w:proofErr w:type="spellEnd"/>
      <w:r w:rsidRPr="00EF4DB2">
        <w:rPr>
          <w:color w:val="1A1A1A"/>
          <w:sz w:val="24"/>
          <w:szCs w:val="24"/>
          <w:lang w:eastAsia="ru-RU"/>
        </w:rPr>
        <w:t xml:space="preserve"> на</w:t>
      </w:r>
      <w:r>
        <w:rPr>
          <w:color w:val="1A1A1A"/>
          <w:sz w:val="24"/>
          <w:szCs w:val="24"/>
          <w:lang w:eastAsia="ru-RU"/>
        </w:rPr>
        <w:t>вечно выгравированы на мраморе…</w:t>
      </w:r>
    </w:p>
    <w:p w14:paraId="33974FB4" w14:textId="77777777" w:rsidR="00FB3833" w:rsidRDefault="00FB3833" w:rsidP="00FB3833">
      <w:pPr>
        <w:pStyle w:val="a9"/>
        <w:spacing w:before="0" w:after="0" w:line="276" w:lineRule="auto"/>
        <w:ind w:firstLine="708"/>
        <w:jc w:val="both"/>
        <w:rPr>
          <w:color w:val="1A1A1A"/>
          <w:sz w:val="24"/>
          <w:szCs w:val="24"/>
          <w:lang w:eastAsia="ru-RU"/>
        </w:rPr>
      </w:pPr>
      <w:r>
        <w:rPr>
          <w:color w:val="1A1A1A"/>
          <w:sz w:val="24"/>
          <w:szCs w:val="24"/>
          <w:lang w:eastAsia="ru-RU"/>
        </w:rPr>
        <w:t>Этот этап способствует</w:t>
      </w:r>
      <w:r w:rsidRPr="00EF4DB2">
        <w:rPr>
          <w:color w:val="1A1A1A"/>
          <w:sz w:val="24"/>
          <w:szCs w:val="24"/>
          <w:lang w:eastAsia="ru-RU"/>
        </w:rPr>
        <w:t xml:space="preserve"> воспитанию у каждого ребенка нравственно-патриотических чувств к Родине, ветеранам войны, воинам российской армии. Воспитывать уважение и чувство благодарности ко всем, кто защищает родину</w:t>
      </w:r>
      <w:r>
        <w:rPr>
          <w:color w:val="1A1A1A"/>
          <w:sz w:val="24"/>
          <w:szCs w:val="24"/>
          <w:lang w:eastAsia="ru-RU"/>
        </w:rPr>
        <w:t>.</w:t>
      </w:r>
    </w:p>
    <w:p w14:paraId="4ED97CF0" w14:textId="114AEF5F" w:rsidR="00FB3833" w:rsidRDefault="00FB3833" w:rsidP="00FB3833">
      <w:pPr>
        <w:pStyle w:val="a9"/>
        <w:spacing w:before="0" w:after="0" w:line="276" w:lineRule="auto"/>
        <w:ind w:firstLine="708"/>
        <w:jc w:val="both"/>
        <w:rPr>
          <w:color w:val="1A1A1A"/>
          <w:sz w:val="24"/>
          <w:szCs w:val="24"/>
          <w:lang w:eastAsia="ru-RU"/>
        </w:rPr>
      </w:pPr>
      <w:r w:rsidRPr="00C6650D">
        <w:rPr>
          <w:b/>
          <w:color w:val="1A1A1A"/>
          <w:sz w:val="24"/>
          <w:szCs w:val="24"/>
          <w:lang w:eastAsia="ru-RU"/>
        </w:rPr>
        <w:t>Заключительным этапом</w:t>
      </w:r>
      <w:r>
        <w:rPr>
          <w:color w:val="1A1A1A"/>
          <w:sz w:val="24"/>
          <w:szCs w:val="24"/>
          <w:lang w:eastAsia="ru-RU"/>
        </w:rPr>
        <w:t xml:space="preserve"> практики был </w:t>
      </w:r>
      <w:r w:rsidRPr="000E0C23">
        <w:rPr>
          <w:color w:val="1A1A1A"/>
          <w:sz w:val="24"/>
          <w:szCs w:val="24"/>
          <w:lang w:eastAsia="ru-RU"/>
        </w:rPr>
        <w:t>праздничный концерт, посвященны</w:t>
      </w:r>
      <w:r>
        <w:rPr>
          <w:color w:val="1A1A1A"/>
          <w:sz w:val="24"/>
          <w:szCs w:val="24"/>
          <w:lang w:eastAsia="ru-RU"/>
        </w:rPr>
        <w:t>й 8</w:t>
      </w:r>
      <w:r w:rsidR="00BC2109">
        <w:rPr>
          <w:color w:val="1A1A1A"/>
          <w:sz w:val="24"/>
          <w:szCs w:val="24"/>
          <w:lang w:eastAsia="ru-RU"/>
        </w:rPr>
        <w:t>1</w:t>
      </w:r>
      <w:r>
        <w:rPr>
          <w:color w:val="1A1A1A"/>
          <w:sz w:val="24"/>
          <w:szCs w:val="24"/>
          <w:lang w:eastAsia="ru-RU"/>
        </w:rPr>
        <w:t xml:space="preserve">-й годовщине Великой Победы. </w:t>
      </w:r>
    </w:p>
    <w:p w14:paraId="39A235C2" w14:textId="26108347" w:rsidR="00FB3833" w:rsidRPr="00C24BAD" w:rsidRDefault="00FB3833" w:rsidP="00AE0BBD">
      <w:pPr>
        <w:pStyle w:val="a9"/>
        <w:spacing w:before="0" w:after="0" w:line="276" w:lineRule="auto"/>
        <w:ind w:firstLine="708"/>
        <w:jc w:val="both"/>
        <w:rPr>
          <w:color w:val="1A1A1A"/>
          <w:sz w:val="24"/>
          <w:szCs w:val="24"/>
          <w:lang w:eastAsia="ru-RU"/>
        </w:rPr>
      </w:pPr>
      <w:proofErr w:type="gramStart"/>
      <w:r>
        <w:rPr>
          <w:color w:val="1A1A1A"/>
          <w:sz w:val="24"/>
          <w:szCs w:val="24"/>
          <w:lang w:eastAsia="ru-RU"/>
        </w:rPr>
        <w:t>Воспитанники  группы</w:t>
      </w:r>
      <w:proofErr w:type="gramEnd"/>
      <w:r w:rsidRPr="005E0798">
        <w:rPr>
          <w:color w:val="1A1A1A"/>
          <w:sz w:val="24"/>
          <w:szCs w:val="24"/>
          <w:lang w:eastAsia="ru-RU"/>
        </w:rPr>
        <w:t xml:space="preserve"> исполнили трогательные танцевальные номера под музыку военных лет</w:t>
      </w:r>
      <w:r w:rsidR="00BC2109">
        <w:rPr>
          <w:color w:val="1A1A1A"/>
          <w:sz w:val="24"/>
          <w:szCs w:val="24"/>
          <w:lang w:eastAsia="ru-RU"/>
        </w:rPr>
        <w:t>.</w:t>
      </w:r>
    </w:p>
    <w:p w14:paraId="3BE4501C" w14:textId="745ACAD6" w:rsidR="00FB3833" w:rsidRPr="00E30D16" w:rsidRDefault="00FB3833" w:rsidP="00FB3833">
      <w:pPr>
        <w:pStyle w:val="a9"/>
        <w:spacing w:before="0" w:after="0" w:line="276" w:lineRule="auto"/>
        <w:ind w:firstLine="708"/>
        <w:jc w:val="both"/>
        <w:rPr>
          <w:color w:val="1A1A1A"/>
          <w:sz w:val="24"/>
          <w:szCs w:val="24"/>
          <w:lang w:eastAsia="ru-RU"/>
        </w:rPr>
      </w:pPr>
      <w:r>
        <w:rPr>
          <w:color w:val="1A1A1A"/>
          <w:sz w:val="24"/>
          <w:szCs w:val="24"/>
          <w:lang w:eastAsia="ru-RU"/>
        </w:rPr>
        <w:t xml:space="preserve">Итоговое родительское собрание показало, что </w:t>
      </w:r>
      <w:proofErr w:type="gramStart"/>
      <w:r>
        <w:rPr>
          <w:color w:val="1A1A1A"/>
          <w:sz w:val="24"/>
          <w:szCs w:val="24"/>
          <w:lang w:eastAsia="ru-RU"/>
        </w:rPr>
        <w:t>количество родителей</w:t>
      </w:r>
      <w:proofErr w:type="gramEnd"/>
      <w:r>
        <w:rPr>
          <w:color w:val="1A1A1A"/>
          <w:sz w:val="24"/>
          <w:szCs w:val="24"/>
          <w:lang w:eastAsia="ru-RU"/>
        </w:rPr>
        <w:t xml:space="preserve"> заинтересованных во взаимодействии с детским садом увеличилось,</w:t>
      </w:r>
      <w:r w:rsidRPr="00C6650D">
        <w:rPr>
          <w:color w:val="1A1A1A"/>
          <w:sz w:val="24"/>
          <w:szCs w:val="24"/>
          <w:lang w:eastAsia="ru-RU"/>
        </w:rPr>
        <w:t xml:space="preserve"> </w:t>
      </w:r>
      <w:r>
        <w:rPr>
          <w:color w:val="1A1A1A"/>
          <w:sz w:val="24"/>
          <w:szCs w:val="24"/>
          <w:lang w:eastAsia="ru-RU"/>
        </w:rPr>
        <w:t>о</w:t>
      </w:r>
      <w:r w:rsidRPr="00E30D16">
        <w:rPr>
          <w:color w:val="1A1A1A"/>
          <w:sz w:val="24"/>
          <w:szCs w:val="24"/>
          <w:lang w:eastAsia="ru-RU"/>
        </w:rPr>
        <w:t>просы родителей сразу же по</w:t>
      </w:r>
      <w:r>
        <w:rPr>
          <w:color w:val="1A1A1A"/>
          <w:sz w:val="24"/>
          <w:szCs w:val="24"/>
          <w:lang w:eastAsia="ru-RU"/>
        </w:rPr>
        <w:t>сле мероприятий показали, что 86</w:t>
      </w:r>
      <w:r w:rsidRPr="00E30D16">
        <w:rPr>
          <w:color w:val="1A1A1A"/>
          <w:sz w:val="24"/>
          <w:szCs w:val="24"/>
          <w:lang w:eastAsia="ru-RU"/>
        </w:rPr>
        <w:t>%</w:t>
      </w:r>
      <w:r>
        <w:rPr>
          <w:color w:val="1A1A1A"/>
          <w:sz w:val="24"/>
          <w:szCs w:val="24"/>
          <w:lang w:eastAsia="ru-RU"/>
        </w:rPr>
        <w:t xml:space="preserve"> </w:t>
      </w:r>
      <w:r w:rsidRPr="00E30D16">
        <w:rPr>
          <w:color w:val="1A1A1A"/>
          <w:sz w:val="24"/>
          <w:szCs w:val="24"/>
          <w:lang w:eastAsia="ru-RU"/>
        </w:rPr>
        <w:t>родителей изменили свое мнение и понимание затрагиваемых проблем</w:t>
      </w:r>
      <w:r>
        <w:rPr>
          <w:color w:val="1A1A1A"/>
          <w:sz w:val="24"/>
          <w:szCs w:val="24"/>
          <w:lang w:eastAsia="ru-RU"/>
        </w:rPr>
        <w:t xml:space="preserve">, </w:t>
      </w:r>
      <w:r w:rsidRPr="00E30D16">
        <w:rPr>
          <w:color w:val="1A1A1A"/>
          <w:sz w:val="24"/>
          <w:szCs w:val="24"/>
          <w:lang w:eastAsia="ru-RU"/>
        </w:rPr>
        <w:t>суммарно в мероприя</w:t>
      </w:r>
      <w:r>
        <w:rPr>
          <w:color w:val="1A1A1A"/>
          <w:sz w:val="24"/>
          <w:szCs w:val="24"/>
          <w:lang w:eastAsia="ru-RU"/>
        </w:rPr>
        <w:t xml:space="preserve">тиях приняли участие родители </w:t>
      </w:r>
      <w:r w:rsidR="00BC2109">
        <w:rPr>
          <w:color w:val="1A1A1A"/>
          <w:sz w:val="24"/>
          <w:szCs w:val="24"/>
          <w:lang w:eastAsia="ru-RU"/>
        </w:rPr>
        <w:t>13</w:t>
      </w:r>
      <w:r>
        <w:rPr>
          <w:color w:val="1A1A1A"/>
          <w:sz w:val="24"/>
          <w:szCs w:val="24"/>
          <w:lang w:eastAsia="ru-RU"/>
        </w:rPr>
        <w:t xml:space="preserve"> воспитанников.</w:t>
      </w:r>
    </w:p>
    <w:p w14:paraId="622E9CDE" w14:textId="0E8425D3" w:rsidR="00FB3833" w:rsidRPr="00FB3833" w:rsidRDefault="00FB3833" w:rsidP="00BC2109">
      <w:pPr>
        <w:pStyle w:val="a9"/>
        <w:spacing w:before="0" w:after="0" w:line="276" w:lineRule="auto"/>
        <w:ind w:firstLine="708"/>
        <w:jc w:val="both"/>
        <w:rPr>
          <w:color w:val="1A1A1A"/>
          <w:sz w:val="24"/>
          <w:szCs w:val="24"/>
          <w:lang w:eastAsia="ru-RU"/>
        </w:rPr>
      </w:pPr>
      <w:r w:rsidRPr="00C6650D">
        <w:rPr>
          <w:color w:val="1A1A1A"/>
          <w:sz w:val="24"/>
          <w:szCs w:val="24"/>
          <w:lang w:eastAsia="ru-RU"/>
        </w:rPr>
        <w:t>Просветительская деятельность выступает значимой частью профессиональной деятельности педагогов дошкольных образовательных организаций, одной из мер государственной поддержки семей, инструментом формирования единого образовательного пространства страны и позиции осознанного ответственного родительства.</w:t>
      </w:r>
    </w:p>
    <w:p w14:paraId="0DC74E1B" w14:textId="77777777" w:rsidR="00FB3833" w:rsidRPr="00FB3833" w:rsidRDefault="00FB3833" w:rsidP="00BE789B">
      <w:pPr>
        <w:jc w:val="both"/>
      </w:pPr>
    </w:p>
    <w:p w14:paraId="0E4D4E2E" w14:textId="76B5611A" w:rsidR="002D26C4" w:rsidRPr="0038430D" w:rsidRDefault="00C26EEE" w:rsidP="00BE789B">
      <w:pPr>
        <w:jc w:val="both"/>
      </w:pPr>
      <w:r w:rsidRPr="0038430D">
        <w:t xml:space="preserve">Выводы по итогам года. Анализ деятельности </w:t>
      </w:r>
      <w:r w:rsidR="00424C52" w:rsidRPr="0038430D">
        <w:t>дошкольного отделения структурного подразделения</w:t>
      </w:r>
      <w:r w:rsidRPr="0038430D">
        <w:t xml:space="preserve"> выявил </w:t>
      </w:r>
      <w:r w:rsidR="00770922" w:rsidRPr="0038430D">
        <w:t>хорошие</w:t>
      </w:r>
      <w:r w:rsidRPr="0038430D">
        <w:t xml:space="preserve"> показатели деятельности ДОУ. Учреждение функционирует в режиме развития. Хороший уровень освоения детьми программного материала</w:t>
      </w:r>
      <w:r w:rsidR="00A056A9" w:rsidRPr="0038430D">
        <w:t>.</w:t>
      </w:r>
      <w:r w:rsidRPr="0038430D">
        <w:t xml:space="preserve"> </w:t>
      </w:r>
    </w:p>
    <w:p w14:paraId="57BDCA34" w14:textId="27031F9C" w:rsidR="002D26C4" w:rsidRPr="0038430D" w:rsidRDefault="002D26C4" w:rsidP="00BE789B">
      <w:pPr>
        <w:jc w:val="both"/>
      </w:pPr>
    </w:p>
    <w:p w14:paraId="3DE05AAB" w14:textId="77777777" w:rsidR="002D26C4" w:rsidRPr="0038430D" w:rsidRDefault="002D26C4" w:rsidP="00BE789B">
      <w:pPr>
        <w:jc w:val="both"/>
        <w:rPr>
          <w:bCs/>
        </w:rPr>
      </w:pPr>
    </w:p>
    <w:p w14:paraId="643066DC" w14:textId="41BD31AC" w:rsidR="00BE789B" w:rsidRPr="0038430D" w:rsidRDefault="00BE789B" w:rsidP="00BE789B">
      <w:pPr>
        <w:jc w:val="both"/>
        <w:rPr>
          <w:bCs/>
        </w:rPr>
      </w:pPr>
      <w:r w:rsidRPr="0038430D">
        <w:rPr>
          <w:bCs/>
        </w:rPr>
        <w:t>Директо</w:t>
      </w:r>
      <w:r w:rsidR="002514BE" w:rsidRPr="0038430D">
        <w:rPr>
          <w:bCs/>
        </w:rPr>
        <w:t xml:space="preserve">р________________    </w:t>
      </w:r>
      <w:proofErr w:type="spellStart"/>
      <w:r w:rsidR="002514BE" w:rsidRPr="0038430D">
        <w:rPr>
          <w:bCs/>
        </w:rPr>
        <w:t>Л.Н.Брабец</w:t>
      </w:r>
      <w:proofErr w:type="spellEnd"/>
    </w:p>
    <w:p w14:paraId="2FE6EE4C" w14:textId="77777777" w:rsidR="00BE789B" w:rsidRPr="0038430D" w:rsidRDefault="00BE789B" w:rsidP="00BE789B">
      <w:pPr>
        <w:ind w:left="1440"/>
        <w:jc w:val="both"/>
      </w:pPr>
      <w:r w:rsidRPr="0038430D">
        <w:t xml:space="preserve">        </w:t>
      </w:r>
    </w:p>
    <w:p w14:paraId="54C327B8" w14:textId="550C0301" w:rsidR="00BE789B" w:rsidRPr="0038430D" w:rsidRDefault="00BE789B" w:rsidP="00BE789B">
      <w:pPr>
        <w:tabs>
          <w:tab w:val="left" w:pos="2807"/>
        </w:tabs>
      </w:pPr>
    </w:p>
    <w:sectPr w:rsidR="00BE789B" w:rsidRPr="0038430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EA443" w14:textId="77777777" w:rsidR="009760D3" w:rsidRDefault="009760D3" w:rsidP="000553F8">
      <w:r>
        <w:separator/>
      </w:r>
    </w:p>
  </w:endnote>
  <w:endnote w:type="continuationSeparator" w:id="0">
    <w:p w14:paraId="0D911EDF" w14:textId="77777777" w:rsidR="009760D3" w:rsidRDefault="009760D3" w:rsidP="0005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2297959"/>
      <w:docPartObj>
        <w:docPartGallery w:val="Page Numbers (Bottom of Page)"/>
        <w:docPartUnique/>
      </w:docPartObj>
    </w:sdtPr>
    <w:sdtContent>
      <w:p w14:paraId="1A18D01F" w14:textId="021B91A3" w:rsidR="00E81BDD" w:rsidRDefault="00E81BDD">
        <w:pPr>
          <w:pStyle w:val="a6"/>
          <w:jc w:val="center"/>
        </w:pPr>
        <w:r>
          <w:fldChar w:fldCharType="begin"/>
        </w:r>
        <w:r>
          <w:instrText>PAGE   \* MERGEFORMAT</w:instrText>
        </w:r>
        <w:r>
          <w:fldChar w:fldCharType="separate"/>
        </w:r>
        <w:r>
          <w:t>2</w:t>
        </w:r>
        <w:r>
          <w:fldChar w:fldCharType="end"/>
        </w:r>
      </w:p>
    </w:sdtContent>
  </w:sdt>
  <w:p w14:paraId="06DA86A6" w14:textId="77777777" w:rsidR="00E81BDD" w:rsidRDefault="00E81B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1784B" w14:textId="77777777" w:rsidR="009760D3" w:rsidRDefault="009760D3" w:rsidP="000553F8">
      <w:r>
        <w:separator/>
      </w:r>
    </w:p>
  </w:footnote>
  <w:footnote w:type="continuationSeparator" w:id="0">
    <w:p w14:paraId="44145258" w14:textId="77777777" w:rsidR="009760D3" w:rsidRDefault="009760D3" w:rsidP="00055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515C8"/>
    <w:multiLevelType w:val="hybridMultilevel"/>
    <w:tmpl w:val="5A9C9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873C99"/>
    <w:multiLevelType w:val="hybridMultilevel"/>
    <w:tmpl w:val="E740FFAC"/>
    <w:lvl w:ilvl="0" w:tplc="F482A29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913B5D"/>
    <w:multiLevelType w:val="hybridMultilevel"/>
    <w:tmpl w:val="7A2EB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8117468"/>
    <w:multiLevelType w:val="hybridMultilevel"/>
    <w:tmpl w:val="3CC6C8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A752E5"/>
    <w:multiLevelType w:val="hybridMultilevel"/>
    <w:tmpl w:val="DB3E643A"/>
    <w:lvl w:ilvl="0" w:tplc="F482A29C">
      <w:numFmt w:val="bullet"/>
      <w:lvlText w:val="–"/>
      <w:lvlJc w:val="left"/>
      <w:pPr>
        <w:ind w:left="114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6F136E73"/>
    <w:multiLevelType w:val="hybridMultilevel"/>
    <w:tmpl w:val="EDEAE0E8"/>
    <w:lvl w:ilvl="0" w:tplc="F482A29C">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74C9109E"/>
    <w:multiLevelType w:val="multilevel"/>
    <w:tmpl w:val="E4C63A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368"/>
    <w:rsid w:val="00002ED2"/>
    <w:rsid w:val="00021F5B"/>
    <w:rsid w:val="000438FA"/>
    <w:rsid w:val="000553F8"/>
    <w:rsid w:val="00076049"/>
    <w:rsid w:val="00081301"/>
    <w:rsid w:val="0008626C"/>
    <w:rsid w:val="00091796"/>
    <w:rsid w:val="000B0969"/>
    <w:rsid w:val="001C0B26"/>
    <w:rsid w:val="001D26DB"/>
    <w:rsid w:val="001D5D1A"/>
    <w:rsid w:val="0020588F"/>
    <w:rsid w:val="0022563D"/>
    <w:rsid w:val="002455CD"/>
    <w:rsid w:val="002466F5"/>
    <w:rsid w:val="00247E93"/>
    <w:rsid w:val="002514BE"/>
    <w:rsid w:val="00266FC5"/>
    <w:rsid w:val="00267DE8"/>
    <w:rsid w:val="002D26C4"/>
    <w:rsid w:val="00324018"/>
    <w:rsid w:val="00335A16"/>
    <w:rsid w:val="00341FF3"/>
    <w:rsid w:val="0035648D"/>
    <w:rsid w:val="0036353E"/>
    <w:rsid w:val="0038430D"/>
    <w:rsid w:val="00394690"/>
    <w:rsid w:val="003A03DC"/>
    <w:rsid w:val="003A6726"/>
    <w:rsid w:val="003B0B5D"/>
    <w:rsid w:val="003B5A50"/>
    <w:rsid w:val="003C352C"/>
    <w:rsid w:val="003C3F3C"/>
    <w:rsid w:val="003E2E45"/>
    <w:rsid w:val="00406A13"/>
    <w:rsid w:val="00412CA6"/>
    <w:rsid w:val="00424C52"/>
    <w:rsid w:val="004310C5"/>
    <w:rsid w:val="004360FE"/>
    <w:rsid w:val="00450D33"/>
    <w:rsid w:val="004B6F24"/>
    <w:rsid w:val="004F42C9"/>
    <w:rsid w:val="00501EA4"/>
    <w:rsid w:val="0051245C"/>
    <w:rsid w:val="005561BD"/>
    <w:rsid w:val="005646AD"/>
    <w:rsid w:val="00571939"/>
    <w:rsid w:val="00574172"/>
    <w:rsid w:val="0058795B"/>
    <w:rsid w:val="005A41D3"/>
    <w:rsid w:val="005C2C8E"/>
    <w:rsid w:val="005D0A6A"/>
    <w:rsid w:val="005D15D0"/>
    <w:rsid w:val="005F5C0A"/>
    <w:rsid w:val="006455C2"/>
    <w:rsid w:val="00660E6C"/>
    <w:rsid w:val="006804C0"/>
    <w:rsid w:val="006908D8"/>
    <w:rsid w:val="006A01B2"/>
    <w:rsid w:val="006B2C7A"/>
    <w:rsid w:val="006D5E77"/>
    <w:rsid w:val="006D6050"/>
    <w:rsid w:val="007347F3"/>
    <w:rsid w:val="00770922"/>
    <w:rsid w:val="00775713"/>
    <w:rsid w:val="00783276"/>
    <w:rsid w:val="0079542D"/>
    <w:rsid w:val="007E0CA2"/>
    <w:rsid w:val="008F4073"/>
    <w:rsid w:val="00912DAB"/>
    <w:rsid w:val="0093022D"/>
    <w:rsid w:val="009327F7"/>
    <w:rsid w:val="00956284"/>
    <w:rsid w:val="00965120"/>
    <w:rsid w:val="00966612"/>
    <w:rsid w:val="009760D3"/>
    <w:rsid w:val="009764C4"/>
    <w:rsid w:val="00993D92"/>
    <w:rsid w:val="009A31E8"/>
    <w:rsid w:val="009A360E"/>
    <w:rsid w:val="009B3368"/>
    <w:rsid w:val="009D39C9"/>
    <w:rsid w:val="009E0038"/>
    <w:rsid w:val="00A056A9"/>
    <w:rsid w:val="00A24E3B"/>
    <w:rsid w:val="00A77A4B"/>
    <w:rsid w:val="00AB3C00"/>
    <w:rsid w:val="00AC3E7A"/>
    <w:rsid w:val="00AC5B55"/>
    <w:rsid w:val="00AD39FA"/>
    <w:rsid w:val="00AE0BBD"/>
    <w:rsid w:val="00B00F23"/>
    <w:rsid w:val="00B06773"/>
    <w:rsid w:val="00B0785A"/>
    <w:rsid w:val="00B21759"/>
    <w:rsid w:val="00B40B18"/>
    <w:rsid w:val="00B77C01"/>
    <w:rsid w:val="00B8455E"/>
    <w:rsid w:val="00BA45D8"/>
    <w:rsid w:val="00BB5173"/>
    <w:rsid w:val="00BC2109"/>
    <w:rsid w:val="00BC2234"/>
    <w:rsid w:val="00BD7EAF"/>
    <w:rsid w:val="00BE789B"/>
    <w:rsid w:val="00BF43B4"/>
    <w:rsid w:val="00C00593"/>
    <w:rsid w:val="00C26EEE"/>
    <w:rsid w:val="00C43B98"/>
    <w:rsid w:val="00C56D70"/>
    <w:rsid w:val="00C645A4"/>
    <w:rsid w:val="00C702A7"/>
    <w:rsid w:val="00C75438"/>
    <w:rsid w:val="00C75C28"/>
    <w:rsid w:val="00C97DDE"/>
    <w:rsid w:val="00CA18F5"/>
    <w:rsid w:val="00D40B68"/>
    <w:rsid w:val="00DA3FEA"/>
    <w:rsid w:val="00DA5E7A"/>
    <w:rsid w:val="00DC4954"/>
    <w:rsid w:val="00E13C37"/>
    <w:rsid w:val="00E17069"/>
    <w:rsid w:val="00E4362B"/>
    <w:rsid w:val="00E5133B"/>
    <w:rsid w:val="00E54F2D"/>
    <w:rsid w:val="00E81BDD"/>
    <w:rsid w:val="00EA75A1"/>
    <w:rsid w:val="00ED58A5"/>
    <w:rsid w:val="00F16395"/>
    <w:rsid w:val="00F57636"/>
    <w:rsid w:val="00FB3833"/>
    <w:rsid w:val="00FD3502"/>
    <w:rsid w:val="00FD497C"/>
    <w:rsid w:val="00FE1366"/>
    <w:rsid w:val="00FF7D36"/>
    <w:rsid w:val="00FF7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7CFB"/>
  <w15:docId w15:val="{C2AE12C7-9E6A-46B1-A5CD-987F2692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3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53F8"/>
    <w:pPr>
      <w:tabs>
        <w:tab w:val="center" w:pos="4677"/>
        <w:tab w:val="right" w:pos="9355"/>
      </w:tabs>
    </w:pPr>
  </w:style>
  <w:style w:type="character" w:customStyle="1" w:styleId="a5">
    <w:name w:val="Верхний колонтитул Знак"/>
    <w:basedOn w:val="a0"/>
    <w:link w:val="a4"/>
    <w:uiPriority w:val="99"/>
    <w:rsid w:val="000553F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553F8"/>
    <w:pPr>
      <w:tabs>
        <w:tab w:val="center" w:pos="4677"/>
        <w:tab w:val="right" w:pos="9355"/>
      </w:tabs>
    </w:pPr>
  </w:style>
  <w:style w:type="character" w:customStyle="1" w:styleId="a7">
    <w:name w:val="Нижний колонтитул Знак"/>
    <w:basedOn w:val="a0"/>
    <w:link w:val="a6"/>
    <w:uiPriority w:val="99"/>
    <w:rsid w:val="000553F8"/>
    <w:rPr>
      <w:rFonts w:ascii="Times New Roman" w:eastAsia="Times New Roman" w:hAnsi="Times New Roman" w:cs="Times New Roman"/>
      <w:sz w:val="24"/>
      <w:szCs w:val="24"/>
      <w:lang w:eastAsia="ru-RU"/>
    </w:rPr>
  </w:style>
  <w:style w:type="paragraph" w:styleId="a8">
    <w:name w:val="List Paragraph"/>
    <w:basedOn w:val="a"/>
    <w:uiPriority w:val="34"/>
    <w:qFormat/>
    <w:rsid w:val="00335A16"/>
    <w:pPr>
      <w:ind w:left="720"/>
      <w:contextualSpacing/>
    </w:pPr>
  </w:style>
  <w:style w:type="paragraph" w:styleId="a9">
    <w:name w:val="Body Text"/>
    <w:basedOn w:val="a"/>
    <w:link w:val="aa"/>
    <w:uiPriority w:val="1"/>
    <w:qFormat/>
    <w:rsid w:val="00FB3833"/>
    <w:pPr>
      <w:widowControl w:val="0"/>
      <w:autoSpaceDE w:val="0"/>
      <w:autoSpaceDN w:val="0"/>
      <w:spacing w:before="125" w:after="1"/>
    </w:pPr>
    <w:rPr>
      <w:sz w:val="28"/>
      <w:szCs w:val="28"/>
      <w:lang w:eastAsia="en-US"/>
    </w:rPr>
  </w:style>
  <w:style w:type="character" w:customStyle="1" w:styleId="aa">
    <w:name w:val="Основной текст Знак"/>
    <w:basedOn w:val="a0"/>
    <w:link w:val="a9"/>
    <w:uiPriority w:val="1"/>
    <w:rsid w:val="00FB3833"/>
    <w:rPr>
      <w:rFonts w:ascii="Times New Roman" w:eastAsia="Times New Roman" w:hAnsi="Times New Roman" w:cs="Times New Roman"/>
      <w:sz w:val="28"/>
      <w:szCs w:val="28"/>
    </w:rPr>
  </w:style>
  <w:style w:type="paragraph" w:customStyle="1" w:styleId="TableParagraph">
    <w:name w:val="Table Paragraph"/>
    <w:basedOn w:val="a"/>
    <w:uiPriority w:val="1"/>
    <w:qFormat/>
    <w:rsid w:val="00FB3833"/>
    <w:pPr>
      <w:widowControl w:val="0"/>
      <w:autoSpaceDE w:val="0"/>
      <w:autoSpaceDN w:val="0"/>
      <w:ind w:left="11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93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1</Pages>
  <Words>11883</Words>
  <Characters>67738</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64</cp:revision>
  <cp:lastPrinted>2026-06-03T11:27:00Z</cp:lastPrinted>
  <dcterms:created xsi:type="dcterms:W3CDTF">2023-05-20T11:43:00Z</dcterms:created>
  <dcterms:modified xsi:type="dcterms:W3CDTF">2026-06-03T11:28:00Z</dcterms:modified>
</cp:coreProperties>
</file>